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1" w:rsidRPr="0032745E" w:rsidRDefault="00BB3381">
      <w:pPr>
        <w:pStyle w:val="Firmenname"/>
        <w:spacing w:after="0" w:line="240" w:lineRule="auto"/>
        <w:rPr>
          <w:rFonts w:cs="Arial"/>
          <w:caps w:val="0"/>
          <w:sz w:val="40"/>
        </w:rPr>
      </w:pPr>
      <w:r w:rsidRPr="0032745E">
        <w:rPr>
          <w:rFonts w:cs="Arial"/>
          <w:caps w:val="0"/>
          <w:sz w:val="40"/>
        </w:rPr>
        <w:t xml:space="preserve">Voigt Software und </w:t>
      </w:r>
    </w:p>
    <w:p w:rsidR="00BB3381" w:rsidRPr="0032745E" w:rsidRDefault="00225824">
      <w:pPr>
        <w:pStyle w:val="UnterberschriftTitelseite"/>
        <w:spacing w:after="0" w:line="240" w:lineRule="auto"/>
        <w:rPr>
          <w:rFonts w:cs="Arial"/>
          <w:sz w:val="22"/>
        </w:rPr>
      </w:pPr>
      <w:r w:rsidRPr="0032745E">
        <w:rPr>
          <w:rFonts w:cs="Arial"/>
          <w:sz w:val="40"/>
        </w:rPr>
        <w:t>Beratung AG</w:t>
      </w:r>
    </w:p>
    <w:p w:rsidR="00BB3381" w:rsidRPr="0032745E" w:rsidRDefault="00BB3381">
      <w:pPr>
        <w:rPr>
          <w:rFonts w:cs="Arial"/>
          <w:sz w:val="22"/>
        </w:rPr>
      </w:pPr>
    </w:p>
    <w:p w:rsidR="00BB3381" w:rsidRPr="0032745E" w:rsidRDefault="00DF65D4">
      <w:pPr>
        <w:spacing w:line="280" w:lineRule="exact"/>
        <w:rPr>
          <w:rFonts w:cs="Arial"/>
          <w:sz w:val="22"/>
        </w:rPr>
      </w:pPr>
      <w:r w:rsidRPr="0032745E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70BBB7A" wp14:editId="482425C4">
            <wp:simplePos x="0" y="0"/>
            <wp:positionH relativeFrom="column">
              <wp:posOffset>762000</wp:posOffset>
            </wp:positionH>
            <wp:positionV relativeFrom="paragraph">
              <wp:posOffset>93980</wp:posOffset>
            </wp:positionV>
            <wp:extent cx="4419600" cy="4276725"/>
            <wp:effectExtent l="0" t="0" r="0" b="952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81" w:rsidRPr="0032745E" w:rsidRDefault="00BB3381">
      <w:pPr>
        <w:spacing w:line="280" w:lineRule="exact"/>
        <w:rPr>
          <w:rFonts w:cs="Arial"/>
          <w:sz w:val="22"/>
        </w:rPr>
      </w:pPr>
    </w:p>
    <w:p w:rsidR="00BB3381" w:rsidRPr="0032745E" w:rsidRDefault="00BB3381">
      <w:pPr>
        <w:spacing w:line="280" w:lineRule="exact"/>
        <w:rPr>
          <w:rFonts w:cs="Arial"/>
          <w:sz w:val="22"/>
        </w:rPr>
      </w:pPr>
    </w:p>
    <w:p w:rsidR="00BB3381" w:rsidRPr="0032745E" w:rsidRDefault="00BB3381">
      <w:pPr>
        <w:pStyle w:val="Basis-Kopfzeile"/>
        <w:keepLines w:val="0"/>
        <w:tabs>
          <w:tab w:val="clear" w:pos="4320"/>
          <w:tab w:val="clear" w:pos="8640"/>
        </w:tabs>
        <w:rPr>
          <w:rFonts w:cs="Arial"/>
          <w:sz w:val="22"/>
        </w:rPr>
      </w:pPr>
    </w:p>
    <w:p w:rsidR="00BB3381" w:rsidRPr="0032745E" w:rsidRDefault="00BB3381">
      <w:pPr>
        <w:rPr>
          <w:rFonts w:cs="Arial"/>
          <w:sz w:val="22"/>
        </w:rPr>
      </w:pPr>
    </w:p>
    <w:p w:rsidR="00BB3381" w:rsidRPr="0032745E" w:rsidRDefault="00BB3381">
      <w:pPr>
        <w:rPr>
          <w:rFonts w:cs="Arial"/>
          <w:sz w:val="52"/>
        </w:rPr>
      </w:pPr>
    </w:p>
    <w:p w:rsidR="00C567DE" w:rsidRDefault="00BB3381" w:rsidP="00C567DE">
      <w:pPr>
        <w:tabs>
          <w:tab w:val="center" w:pos="4560"/>
        </w:tabs>
        <w:ind w:left="2832" w:right="-1191"/>
        <w:rPr>
          <w:rFonts w:cs="Arial"/>
          <w:b/>
          <w:bCs/>
          <w:sz w:val="72"/>
        </w:rPr>
      </w:pPr>
      <w:r w:rsidRPr="0032745E">
        <w:rPr>
          <w:rFonts w:cs="Arial"/>
          <w:b/>
          <w:bCs/>
          <w:sz w:val="52"/>
        </w:rPr>
        <w:tab/>
      </w:r>
      <w:r w:rsidR="00EE531E">
        <w:rPr>
          <w:rFonts w:cs="Arial"/>
          <w:b/>
          <w:bCs/>
          <w:sz w:val="72"/>
        </w:rPr>
        <w:t>Schulung</w:t>
      </w:r>
      <w:r w:rsidRPr="0032745E">
        <w:rPr>
          <w:rFonts w:cs="Arial"/>
          <w:b/>
          <w:bCs/>
          <w:sz w:val="72"/>
        </w:rPr>
        <w:br/>
      </w:r>
      <w:r w:rsidR="00EE531E">
        <w:rPr>
          <w:rFonts w:cs="Arial"/>
          <w:b/>
          <w:bCs/>
          <w:sz w:val="72"/>
        </w:rPr>
        <w:t xml:space="preserve">    </w:t>
      </w:r>
      <w:r w:rsidR="008342C2" w:rsidRPr="0032745E">
        <w:rPr>
          <w:rFonts w:cs="Arial"/>
          <w:b/>
          <w:bCs/>
          <w:sz w:val="72"/>
        </w:rPr>
        <w:t>IMKE</w:t>
      </w:r>
    </w:p>
    <w:p w:rsidR="00EE531E" w:rsidRPr="0032745E" w:rsidRDefault="00C567DE" w:rsidP="00C567DE">
      <w:pPr>
        <w:tabs>
          <w:tab w:val="center" w:pos="4560"/>
        </w:tabs>
        <w:ind w:right="-1191"/>
        <w:rPr>
          <w:rFonts w:cs="Arial"/>
          <w:b/>
          <w:bCs/>
          <w:sz w:val="72"/>
        </w:rPr>
      </w:pPr>
      <w:r>
        <w:rPr>
          <w:rFonts w:cs="Arial"/>
          <w:b/>
          <w:bCs/>
          <w:sz w:val="72"/>
        </w:rPr>
        <w:tab/>
      </w:r>
      <w:r w:rsidR="00C832A2">
        <w:rPr>
          <w:rFonts w:cs="Arial"/>
          <w:b/>
          <w:bCs/>
          <w:sz w:val="72"/>
        </w:rPr>
        <w:t xml:space="preserve">  </w:t>
      </w:r>
      <w:r w:rsidR="00630648">
        <w:rPr>
          <w:rFonts w:cs="Arial"/>
          <w:b/>
          <w:bCs/>
          <w:sz w:val="72"/>
        </w:rPr>
        <w:t>Makleraufträge</w:t>
      </w:r>
    </w:p>
    <w:p w:rsidR="00BB3381" w:rsidRPr="0032745E" w:rsidRDefault="00BB3381" w:rsidP="005474C1">
      <w:pPr>
        <w:pStyle w:val="Untertitel"/>
        <w:pBdr>
          <w:bottom w:val="single" w:sz="6" w:space="31" w:color="808080"/>
        </w:pBdr>
        <w:spacing w:line="280" w:lineRule="exact"/>
        <w:rPr>
          <w:rFonts w:ascii="Arial" w:hAnsi="Arial" w:cs="Arial"/>
          <w:caps w:val="0"/>
          <w:sz w:val="22"/>
        </w:rPr>
      </w:pPr>
      <w:r w:rsidRPr="0032745E">
        <w:rPr>
          <w:rFonts w:ascii="Arial" w:hAnsi="Arial" w:cs="Arial"/>
          <w:caps w:val="0"/>
          <w:sz w:val="22"/>
        </w:rPr>
        <w:t xml:space="preserve">Voigt Software und </w:t>
      </w:r>
      <w:r w:rsidR="00225824" w:rsidRPr="0032745E">
        <w:rPr>
          <w:rFonts w:ascii="Arial" w:hAnsi="Arial" w:cs="Arial"/>
          <w:caps w:val="0"/>
          <w:sz w:val="22"/>
        </w:rPr>
        <w:t>Beratung AG</w:t>
      </w:r>
    </w:p>
    <w:p w:rsidR="00043D6E" w:rsidRPr="0032745E" w:rsidRDefault="00043D6E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 w:rsidRPr="0032745E">
        <w:rPr>
          <w:rFonts w:ascii="Arial" w:hAnsi="Arial" w:cs="Arial"/>
          <w:sz w:val="30"/>
        </w:rPr>
        <w:br/>
      </w:r>
    </w:p>
    <w:p w:rsidR="00043D6E" w:rsidRPr="0032745E" w:rsidRDefault="00135167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Stand: 29.05.2018 – IMKE 3.2400</w:t>
      </w:r>
    </w:p>
    <w:p w:rsidR="00BB3381" w:rsidRPr="0032745E" w:rsidRDefault="00BB3381">
      <w:pPr>
        <w:pStyle w:val="Absenderadresse"/>
        <w:spacing w:line="280" w:lineRule="exact"/>
        <w:rPr>
          <w:rFonts w:cs="Arial"/>
          <w:sz w:val="22"/>
        </w:rPr>
      </w:pPr>
      <w:r w:rsidRPr="0032745E">
        <w:rPr>
          <w:rFonts w:cs="Arial"/>
          <w:sz w:val="22"/>
        </w:rPr>
        <w:sym w:font="Symbol" w:char="F0E3"/>
      </w:r>
      <w:r w:rsidRPr="0032745E">
        <w:rPr>
          <w:rFonts w:cs="Arial"/>
          <w:sz w:val="22"/>
        </w:rPr>
        <w:t xml:space="preserve"> Voigt Software und </w:t>
      </w:r>
      <w:r w:rsidR="00225824" w:rsidRPr="0032745E">
        <w:rPr>
          <w:rFonts w:cs="Arial"/>
          <w:sz w:val="22"/>
        </w:rPr>
        <w:t>Beratung AG</w:t>
      </w:r>
    </w:p>
    <w:p w:rsidR="00BB3381" w:rsidRPr="0032745E" w:rsidRDefault="00DA2446">
      <w:pPr>
        <w:pStyle w:val="Absenderadresse"/>
        <w:spacing w:line="280" w:lineRule="exact"/>
        <w:rPr>
          <w:rFonts w:cs="Arial"/>
          <w:sz w:val="22"/>
        </w:rPr>
      </w:pPr>
      <w:r w:rsidRPr="0032745E">
        <w:rPr>
          <w:rFonts w:cs="Arial"/>
          <w:sz w:val="22"/>
        </w:rPr>
        <w:t>Reinhold-Würth-Str. 19</w:t>
      </w:r>
      <w:r w:rsidR="00BB3381" w:rsidRPr="0032745E">
        <w:rPr>
          <w:rFonts w:cs="Arial"/>
          <w:sz w:val="22"/>
        </w:rPr>
        <w:t xml:space="preserve"> • D-</w:t>
      </w:r>
      <w:r w:rsidRPr="0032745E">
        <w:rPr>
          <w:rFonts w:cs="Arial"/>
          <w:sz w:val="22"/>
        </w:rPr>
        <w:t>74360 Ilsfeld</w:t>
      </w:r>
    </w:p>
    <w:p w:rsidR="00BB3381" w:rsidRPr="0032745E" w:rsidRDefault="00EE6566">
      <w:pPr>
        <w:pStyle w:val="Absenderadresse"/>
        <w:spacing w:line="280" w:lineRule="exact"/>
        <w:rPr>
          <w:rFonts w:cs="Arial"/>
          <w:sz w:val="22"/>
        </w:rPr>
      </w:pPr>
      <w:r w:rsidRPr="0032745E">
        <w:rPr>
          <w:rFonts w:cs="Arial"/>
          <w:sz w:val="22"/>
        </w:rPr>
        <w:t>Phone</w:t>
      </w:r>
      <w:r w:rsidR="00BB3381" w:rsidRPr="0032745E">
        <w:rPr>
          <w:rFonts w:cs="Arial"/>
          <w:sz w:val="22"/>
        </w:rPr>
        <w:t xml:space="preserve"> +49 (0) </w:t>
      </w:r>
      <w:r w:rsidR="00DA2446" w:rsidRPr="0032745E">
        <w:rPr>
          <w:rFonts w:cs="Arial"/>
          <w:sz w:val="22"/>
        </w:rPr>
        <w:t>7062</w:t>
      </w:r>
      <w:r w:rsidR="00BB3381" w:rsidRPr="0032745E">
        <w:rPr>
          <w:rFonts w:cs="Arial"/>
          <w:sz w:val="22"/>
        </w:rPr>
        <w:t xml:space="preserve"> / </w:t>
      </w:r>
      <w:r w:rsidR="00DA2446" w:rsidRPr="0032745E">
        <w:rPr>
          <w:rFonts w:cs="Arial"/>
          <w:sz w:val="22"/>
        </w:rPr>
        <w:t>91 55</w:t>
      </w:r>
      <w:r w:rsidR="00BB3381" w:rsidRPr="0032745E">
        <w:rPr>
          <w:rFonts w:cs="Arial"/>
          <w:sz w:val="22"/>
        </w:rPr>
        <w:t xml:space="preserve"> </w:t>
      </w:r>
      <w:r w:rsidR="00B14315">
        <w:rPr>
          <w:rFonts w:cs="Arial"/>
          <w:sz w:val="22"/>
        </w:rPr>
        <w:t>10</w:t>
      </w:r>
      <w:r w:rsidR="00BB3381" w:rsidRPr="0032745E">
        <w:rPr>
          <w:rFonts w:cs="Arial"/>
          <w:sz w:val="22"/>
        </w:rPr>
        <w:t xml:space="preserve">0 • Fax +49 (0) </w:t>
      </w:r>
      <w:r w:rsidR="00DA2446" w:rsidRPr="0032745E">
        <w:rPr>
          <w:rFonts w:cs="Arial"/>
          <w:sz w:val="22"/>
        </w:rPr>
        <w:t>7062 / 91 55</w:t>
      </w:r>
      <w:r w:rsidR="00BB3381" w:rsidRPr="0032745E">
        <w:rPr>
          <w:rFonts w:cs="Arial"/>
          <w:sz w:val="22"/>
        </w:rPr>
        <w:t xml:space="preserve"> </w:t>
      </w:r>
      <w:r w:rsidR="00DA2446" w:rsidRPr="0032745E">
        <w:rPr>
          <w:rFonts w:cs="Arial"/>
          <w:sz w:val="22"/>
        </w:rPr>
        <w:t>1</w:t>
      </w:r>
      <w:r w:rsidR="00BB3381" w:rsidRPr="0032745E">
        <w:rPr>
          <w:rFonts w:cs="Arial"/>
          <w:sz w:val="22"/>
        </w:rPr>
        <w:t>55</w:t>
      </w:r>
    </w:p>
    <w:p w:rsidR="00BB3381" w:rsidRPr="0032745E" w:rsidRDefault="00BB3381">
      <w:pPr>
        <w:pStyle w:val="Abschnittsbeschriftung"/>
        <w:rPr>
          <w:rFonts w:ascii="Arial" w:hAnsi="Arial" w:cs="Arial"/>
          <w:sz w:val="22"/>
        </w:rPr>
        <w:sectPr w:rsidR="00BB3381" w:rsidRPr="0032745E" w:rsidSect="00EE53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134" w:bottom="1134" w:left="1701" w:header="0" w:footer="960" w:gutter="0"/>
          <w:pgNumType w:fmt="lowerRoman" w:start="1"/>
          <w:cols w:space="720"/>
          <w:titlePg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7"/>
        <w:gridCol w:w="7476"/>
      </w:tblGrid>
      <w:tr w:rsidR="00947F2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1E" w:rsidRPr="00EE531E" w:rsidRDefault="00E12BCF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Voraussetzung für diese Schulungsunterlage ist die Schulungsunterlage </w:t>
            </w:r>
            <w:r w:rsidR="00630648">
              <w:rPr>
                <w:rFonts w:asciiTheme="minorHAnsi" w:hAnsiTheme="minorHAnsi"/>
                <w:szCs w:val="24"/>
              </w:rPr>
              <w:t xml:space="preserve">„Projekte“ und </w:t>
            </w:r>
            <w:r>
              <w:rPr>
                <w:rFonts w:asciiTheme="minorHAnsi" w:hAnsiTheme="minorHAnsi"/>
                <w:szCs w:val="24"/>
              </w:rPr>
              <w:t>„Adressen“.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1E" w:rsidRPr="00EE531E" w:rsidRDefault="00EE531E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85838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1E" w:rsidRDefault="0063064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Sofern Sie einen Auftrag zum Verkauf / zur Vermietung eines Objekts erhalten haben, legen Sie dazu ein neues Projekt in IMKE an, siehe hierzu die Schulungsunterlage „Projekte“.</w:t>
            </w:r>
          </w:p>
          <w:p w:rsidR="00630648" w:rsidRPr="00EE531E" w:rsidRDefault="0063064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Achten Sie dabei auf die Schnellanlage mit Hilfe der Hinterlegung einer Nutzungsart im Projekt, sodass die Nutzungseinheit automatisch angelegt wird.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1E" w:rsidRPr="00EE531E" w:rsidRDefault="00EE531E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731185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5" w:rsidRDefault="00731185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Hinterlegen Sie bei der Nutzungseinheit, ob diese zu verkaufen oder zu vermieten ist.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5" w:rsidRDefault="00731185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F076EA" wp14:editId="72B4BECD">
                  <wp:extent cx="1962150" cy="53443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909" cy="54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185" w:rsidRPr="00EE531E" w:rsidRDefault="00731185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5" w:rsidRDefault="00731185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Weiter muss der Auftraggeber des Maklerauftrages in den Adressen angelegt sein – bitte beachten Sie die Schulungsunterlagen „Adressen“.</w:t>
            </w:r>
          </w:p>
          <w:p w:rsidR="00C832A2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Sobald die Adresse angelegt und gespeichert wurde, kann bei der Adresse </w:t>
            </w:r>
            <w:r w:rsidR="00731185">
              <w:rPr>
                <w:rFonts w:asciiTheme="minorHAnsi" w:hAnsiTheme="minorHAnsi"/>
                <w:szCs w:val="24"/>
              </w:rPr>
              <w:t xml:space="preserve">oder bei dem Projekt </w:t>
            </w:r>
            <w:r>
              <w:rPr>
                <w:rFonts w:asciiTheme="minorHAnsi" w:hAnsiTheme="minorHAnsi"/>
                <w:szCs w:val="24"/>
              </w:rPr>
              <w:t>auf das Symbol der Beziehungen geklickt werden.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E8B6E0" wp14:editId="6ABC889D">
                  <wp:extent cx="428625" cy="390525"/>
                  <wp:effectExtent l="0" t="0" r="9525" b="952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2A2" w:rsidRDefault="00C832A2" w:rsidP="00C832A2">
            <w:pPr>
              <w:spacing w:line="240" w:lineRule="auto"/>
              <w:rPr>
                <w:noProof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IMKE fragt Sie, ob Sie eine neue Beziehung anlegen möchten, da bisher keine Beziehung besteht. Klicken Sie auf „Ja“</w:t>
            </w:r>
            <w:r w:rsidR="00731185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CEBAA6" wp14:editId="19DB49AC">
                  <wp:extent cx="3981450" cy="1819275"/>
                  <wp:effectExtent l="0" t="0" r="0" b="952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2A2" w:rsidRDefault="00C832A2" w:rsidP="00C832A2">
            <w:pPr>
              <w:spacing w:line="240" w:lineRule="auto"/>
              <w:rPr>
                <w:noProof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731185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Alternativ klicken Sie auf das</w:t>
            </w:r>
            <w:r w:rsidR="00C832A2">
              <w:rPr>
                <w:rFonts w:asciiTheme="minorHAnsi" w:hAnsiTheme="minorHAnsi"/>
                <w:szCs w:val="24"/>
              </w:rPr>
              <w:t xml:space="preserve"> Plus-Symbol</w:t>
            </w:r>
            <w:r>
              <w:rPr>
                <w:rFonts w:asciiTheme="minorHAnsi" w:hAnsiTheme="minorHAnsi"/>
                <w:szCs w:val="24"/>
              </w:rPr>
              <w:t xml:space="preserve"> zum Anlegen einer neuen Beziehung.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037FA" wp14:editId="14A7100C">
                  <wp:extent cx="1800225" cy="870841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83" cy="87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Anschließend wählen Sie mit Hilfe des Stifts neben dem „Typ“…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731185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94C4A0" wp14:editId="0F9664A8">
                  <wp:extent cx="2209800" cy="15049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 den Typ „</w:t>
            </w:r>
            <w:r w:rsidR="00731185">
              <w:rPr>
                <w:rFonts w:asciiTheme="minorHAnsi" w:hAnsiTheme="minorHAnsi"/>
                <w:szCs w:val="24"/>
              </w:rPr>
              <w:t>Makler-Auftraggeber</w:t>
            </w:r>
            <w:r>
              <w:rPr>
                <w:rFonts w:asciiTheme="minorHAnsi" w:hAnsiTheme="minorHAnsi"/>
                <w:szCs w:val="24"/>
              </w:rPr>
              <w:t>“ aus.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731185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537786" wp14:editId="7EE2358F">
                  <wp:extent cx="1857375" cy="561975"/>
                  <wp:effectExtent l="0" t="0" r="952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Analog dazu hinterlegen Sie das Projekt, für welches Sie eine Reservierung anlegen möchten (Stift und Projekt auswählen)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364BF0" wp14:editId="5B0C1BB7">
                  <wp:extent cx="2571750" cy="1088048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41" cy="109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185" w:rsidRPr="00EE531E" w:rsidRDefault="00731185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Der Bereich „Beteiligte“ enthält bereits </w:t>
            </w:r>
            <w:r w:rsidR="006E0698">
              <w:rPr>
                <w:rFonts w:asciiTheme="minorHAnsi" w:hAnsiTheme="minorHAnsi"/>
                <w:szCs w:val="24"/>
              </w:rPr>
              <w:t xml:space="preserve">die Adresse bzw. </w:t>
            </w:r>
            <w:r>
              <w:rPr>
                <w:rFonts w:asciiTheme="minorHAnsi" w:hAnsiTheme="minorHAnsi"/>
                <w:szCs w:val="24"/>
              </w:rPr>
              <w:t xml:space="preserve">den </w:t>
            </w:r>
            <w:r w:rsidR="00731185">
              <w:rPr>
                <w:rFonts w:asciiTheme="minorHAnsi" w:hAnsiTheme="minorHAnsi"/>
                <w:szCs w:val="24"/>
              </w:rPr>
              <w:t>Auftraggeber</w:t>
            </w:r>
            <w:r>
              <w:rPr>
                <w:rFonts w:asciiTheme="minorHAnsi" w:hAnsiTheme="minorHAnsi"/>
                <w:szCs w:val="24"/>
              </w:rPr>
              <w:t xml:space="preserve">. Die Beteiligten können Sie an dieser Stelle anpassen (Ehefrau hinzufügen, entfernen etc.), indem Sie mit dem Plus-Symbol weitere Adressen hinzufügen (diese müssen zuvor in den Adressen angelegt sein) oder auf einen Namen </w:t>
            </w:r>
            <w:r w:rsidR="006E0698">
              <w:rPr>
                <w:rFonts w:asciiTheme="minorHAnsi" w:hAnsiTheme="minorHAnsi"/>
                <w:szCs w:val="24"/>
              </w:rPr>
              <w:t>an</w:t>
            </w:r>
            <w:r>
              <w:rPr>
                <w:rFonts w:asciiTheme="minorHAnsi" w:hAnsiTheme="minorHAnsi"/>
                <w:szCs w:val="24"/>
              </w:rPr>
              <w:t>klicken und die Person aus diesem Vorgang entfernen.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0652DA" wp14:editId="3BA51EC8">
                  <wp:extent cx="2524125" cy="1350113"/>
                  <wp:effectExtent l="0" t="0" r="0" b="254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877" cy="135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38328C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Anschließend speichern Sie den Vorgang. Dadurch öffnet sich automatisc</w:t>
            </w:r>
            <w:r w:rsidR="006E0698">
              <w:rPr>
                <w:rFonts w:asciiTheme="minorHAnsi" w:hAnsiTheme="minorHAnsi"/>
                <w:szCs w:val="24"/>
              </w:rPr>
              <w:t xml:space="preserve">h der Bildschirm zum Anlegen des </w:t>
            </w:r>
            <w:r w:rsidR="008C1A20">
              <w:rPr>
                <w:rFonts w:asciiTheme="minorHAnsi" w:hAnsiTheme="minorHAnsi"/>
                <w:szCs w:val="24"/>
              </w:rPr>
              <w:t>Maklervertrages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8C1A20" w:rsidP="00C832A2">
            <w:pPr>
              <w:spacing w:line="240" w:lineRule="auto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F199DBC" wp14:editId="38C338CC">
                  <wp:extent cx="4086225" cy="3068384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638" cy="30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8C1A20" w:rsidP="00C832A2">
            <w:pPr>
              <w:spacing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Anschließend können Interessenten zu dem Projekt / den Einheiten verwaltet werden (Schulungsunterlage „Interessenten“). Zudem können Reservierungen verwaltet werden (Schulungsunterlage „Reservierungen“) und anschließend Mietverträge oder Kaufverträge angelegt werden </w:t>
            </w:r>
            <w:r>
              <w:rPr>
                <w:rFonts w:asciiTheme="minorHAnsi" w:eastAsiaTheme="minorHAnsi" w:hAnsiTheme="minorHAnsi" w:cstheme="minorBidi"/>
                <w:szCs w:val="24"/>
              </w:rPr>
              <w:lastRenderedPageBreak/>
              <w:t>(Schulungsunterlagen Mietverträge und Schulungsunterlagen Kaufverträge).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C832A2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6E0698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Unter </w:t>
            </w:r>
            <w:r w:rsidR="008C1A20">
              <w:rPr>
                <w:rFonts w:asciiTheme="minorHAnsi" w:hAnsiTheme="minorHAnsi"/>
                <w:szCs w:val="24"/>
              </w:rPr>
              <w:t xml:space="preserve">einem Miet- oder Kaufvertrag gibt es </w:t>
            </w:r>
            <w:r>
              <w:rPr>
                <w:rFonts w:asciiTheme="minorHAnsi" w:hAnsiTheme="minorHAnsi"/>
                <w:szCs w:val="24"/>
              </w:rPr>
              <w:t>de</w:t>
            </w:r>
            <w:r w:rsidR="008C1A20">
              <w:rPr>
                <w:rFonts w:asciiTheme="minorHAnsi" w:hAnsiTheme="minorHAnsi"/>
                <w:szCs w:val="24"/>
              </w:rPr>
              <w:t>n</w:t>
            </w:r>
            <w:r>
              <w:rPr>
                <w:rFonts w:asciiTheme="minorHAnsi" w:hAnsiTheme="minorHAnsi"/>
                <w:szCs w:val="24"/>
              </w:rPr>
              <w:t xml:space="preserve"> Reiter Provisionen</w:t>
            </w:r>
            <w:r w:rsidR="008C1A20">
              <w:rPr>
                <w:rFonts w:asciiTheme="minorHAnsi" w:hAnsiTheme="minorHAnsi"/>
                <w:szCs w:val="24"/>
              </w:rPr>
              <w:t>. Nach Speichern des jeweiligen Miet- oder Kaufvertrages erscheint dort automatisch die Provision. Diese</w:t>
            </w:r>
            <w:r>
              <w:rPr>
                <w:rFonts w:asciiTheme="minorHAnsi" w:hAnsiTheme="minorHAnsi"/>
                <w:szCs w:val="24"/>
              </w:rPr>
              <w:t xml:space="preserve"> kann </w:t>
            </w:r>
            <w:r w:rsidR="008C1A20">
              <w:rPr>
                <w:rFonts w:asciiTheme="minorHAnsi" w:hAnsiTheme="minorHAnsi"/>
                <w:szCs w:val="24"/>
              </w:rPr>
              <w:t>jedoch geändert</w:t>
            </w:r>
            <w:r>
              <w:rPr>
                <w:rFonts w:asciiTheme="minorHAnsi" w:hAnsiTheme="minorHAnsi"/>
                <w:szCs w:val="24"/>
              </w:rPr>
              <w:t xml:space="preserve"> werden, wie hoch die Provision für den Abschluss des Vertrages ausfällt.</w:t>
            </w:r>
          </w:p>
          <w:p w:rsidR="006E0698" w:rsidRPr="00EE531E" w:rsidRDefault="006E0698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Die Provisionen können erst bearbeitet werden, nachdem der Miet</w:t>
            </w:r>
            <w:r w:rsidR="008C1A20">
              <w:rPr>
                <w:rFonts w:asciiTheme="minorHAnsi" w:hAnsiTheme="minorHAnsi"/>
                <w:szCs w:val="24"/>
              </w:rPr>
              <w:t xml:space="preserve">- oder Kaufvertrag </w:t>
            </w:r>
            <w:r>
              <w:rPr>
                <w:rFonts w:asciiTheme="minorHAnsi" w:hAnsiTheme="minorHAnsi"/>
                <w:szCs w:val="24"/>
              </w:rPr>
              <w:t>einmal gespeichert wurde.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532043" w:rsidRDefault="006E0698" w:rsidP="00C832A2">
            <w:pPr>
              <w:tabs>
                <w:tab w:val="left" w:pos="1575"/>
              </w:tabs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7BB41D" wp14:editId="54D37DAB">
                  <wp:extent cx="1200150" cy="3429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Durch Hinterlegung der Provisionen im Miet- oder Kaufvertrag ist in IMKE hinterlegt, dass Ihnen eine Provision zusteht.</w:t>
            </w:r>
          </w:p>
          <w:p w:rsidR="008C1A20" w:rsidRPr="00C832A2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Alle offenen Provisionen können per Rechnung abgerechnet werden.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Klicken Sie dazu auf dem Startbildschirm von IMKE auf „Makleraufträge“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BB9F3BF" wp14:editId="31406993">
                  <wp:extent cx="1171575" cy="1162050"/>
                  <wp:effectExtent l="0" t="0" r="952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A20" w:rsidRDefault="008C1A20" w:rsidP="00C832A2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Wechseln Sie zum Reiter „Offene Provisionen“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91FD81" wp14:editId="135C0C09">
                  <wp:extent cx="3343275" cy="1032093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349" cy="10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 dieser Stelle werden Ihnen alle Provisionen angezeigt, die Sie abrechnen können. Klicken Sie bei einem Datensatz auf den Stift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A085B" wp14:editId="38A0E75D">
                  <wp:extent cx="400050" cy="40957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Und auf „Rechnung erstellen“.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45F813" wp14:editId="01E1A05D">
                  <wp:extent cx="2038350" cy="67627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Anschließend können Sie die Rechnung erstellen (Schulungsunterlage „Rechnungsausgang“)</w:t>
            </w:r>
            <w:r w:rsidR="00A56F15">
              <w:rPr>
                <w:rFonts w:asciiTheme="minorHAnsi" w:hAnsiTheme="minorHAnsi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8C1A20" w:rsidP="00C832A2">
            <w:pPr>
              <w:spacing w:line="240" w:lineRule="auto"/>
              <w:rPr>
                <w:noProof/>
              </w:rPr>
            </w:pPr>
          </w:p>
        </w:tc>
      </w:tr>
    </w:tbl>
    <w:p w:rsidR="006B6206" w:rsidRPr="0032745E" w:rsidRDefault="006B6206" w:rsidP="00DA2446">
      <w:pPr>
        <w:rPr>
          <w:rFonts w:cs="Arial"/>
          <w:sz w:val="22"/>
          <w:szCs w:val="22"/>
          <w:lang w:eastAsia="de-DE"/>
        </w:rPr>
      </w:pPr>
    </w:p>
    <w:sectPr w:rsidR="006B6206" w:rsidRPr="0032745E" w:rsidSect="00EE531E">
      <w:footerReference w:type="default" r:id="rId29"/>
      <w:headerReference w:type="first" r:id="rId30"/>
      <w:footerReference w:type="first" r:id="rId31"/>
      <w:pgSz w:w="16839" w:h="11907" w:orient="landscape" w:code="9"/>
      <w:pgMar w:top="1701" w:right="1418" w:bottom="1134" w:left="1418" w:header="0" w:footer="391" w:gutter="0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BF" w:rsidRDefault="007E48BF">
      <w:r>
        <w:separator/>
      </w:r>
    </w:p>
  </w:endnote>
  <w:endnote w:type="continuationSeparator" w:id="0">
    <w:p w:rsidR="007E48BF" w:rsidRDefault="007E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A" w:rsidRDefault="00B90D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eastAsia="de-DE"/>
      </w:rPr>
      <w:drawing>
        <wp:inline distT="0" distB="0" distL="0" distR="0" wp14:anchorId="4B38DC57" wp14:editId="5F69E386">
          <wp:extent cx="114300" cy="114300"/>
          <wp:effectExtent l="0" t="0" r="0" b="0"/>
          <wp:docPr id="11" name="Bild 80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0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EE531E">
      <w:rPr>
        <w:rStyle w:val="Seitenzahl"/>
        <w:rFonts w:ascii="Arial" w:hAnsi="Arial" w:cs="Arial"/>
        <w:noProof/>
      </w:rPr>
      <w:t>ii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8A7852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info@</w:t>
    </w:r>
    <w:r w:rsidR="008A7852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spellStart"/>
    <w:proofErr w:type="gramStart"/>
    <w:r>
      <w:rPr>
        <w:rFonts w:ascii="Arial" w:hAnsi="Arial" w:cs="Arial"/>
        <w:color w:val="000000"/>
        <w:sz w:val="14"/>
        <w:lang w:val="fr-FR"/>
      </w:rPr>
      <w:t>Telefon</w:t>
    </w:r>
    <w:proofErr w:type="spellEnd"/>
    <w:r>
      <w:rPr>
        <w:rFonts w:ascii="Arial" w:hAnsi="Arial" w:cs="Arial"/>
        <w:color w:val="000000"/>
        <w:sz w:val="14"/>
        <w:lang w:val="fr-FR"/>
      </w:rPr>
      <w:t>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8A7852">
      <w:rPr>
        <w:rFonts w:ascii="Arial" w:hAnsi="Arial" w:cs="Arial"/>
        <w:color w:val="000000"/>
        <w:sz w:val="14"/>
        <w:lang w:val="fr-FR"/>
      </w:rPr>
      <w:t>10</w:t>
    </w:r>
    <w:r>
      <w:rPr>
        <w:rFonts w:ascii="Arial" w:hAnsi="Arial" w:cs="Arial"/>
        <w:color w:val="000000"/>
        <w:sz w:val="14"/>
        <w:lang w:val="fr-FR"/>
      </w:rPr>
      <w:t xml:space="preserve">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A" w:rsidRDefault="00B90D1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eastAsia="de-DE"/>
      </w:rPr>
      <w:drawing>
        <wp:inline distT="0" distB="0" distL="0" distR="0" wp14:anchorId="508E26FC" wp14:editId="787A6709">
          <wp:extent cx="114300" cy="114300"/>
          <wp:effectExtent l="0" t="0" r="0" b="0"/>
          <wp:docPr id="8" name="Bild 94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4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A56F15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:rsid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056FF5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r w:rsidR="00532043">
      <w:rPr>
        <w:rFonts w:ascii="Arial" w:hAnsi="Arial" w:cs="Arial"/>
        <w:color w:val="000000"/>
        <w:sz w:val="14"/>
        <w:lang w:val="fr-FR"/>
      </w:rPr>
      <w:t>support</w:t>
    </w:r>
    <w:r w:rsidR="00056FF5" w:rsidRPr="00056FF5">
      <w:rPr>
        <w:rFonts w:ascii="Arial" w:hAnsi="Arial" w:cs="Arial"/>
        <w:color w:val="000000"/>
        <w:sz w:val="14"/>
        <w:lang w:val="fr-FR"/>
      </w:rPr>
      <w:t>@bautraeger-software.de</w:t>
    </w:r>
    <w:r w:rsidR="00056FF5"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  <w:lang w:val="fr-FR"/>
      </w:rPr>
      <w:t xml:space="preserve">- </w:t>
    </w:r>
    <w:proofErr w:type="spellStart"/>
    <w:proofErr w:type="gramStart"/>
    <w:r>
      <w:rPr>
        <w:rFonts w:ascii="Arial" w:hAnsi="Arial" w:cs="Arial"/>
        <w:color w:val="000000"/>
        <w:sz w:val="14"/>
        <w:lang w:val="fr-FR"/>
      </w:rPr>
      <w:t>Telefon</w:t>
    </w:r>
    <w:proofErr w:type="spellEnd"/>
    <w:r>
      <w:rPr>
        <w:rFonts w:ascii="Arial" w:hAnsi="Arial" w:cs="Arial"/>
        <w:color w:val="000000"/>
        <w:sz w:val="14"/>
        <w:lang w:val="fr-FR"/>
      </w:rPr>
      <w:t>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056FF5">
      <w:rPr>
        <w:rFonts w:ascii="Arial" w:hAnsi="Arial" w:cs="Arial"/>
        <w:color w:val="000000"/>
        <w:sz w:val="14"/>
        <w:lang w:val="fr-FR"/>
      </w:rPr>
      <w:t>10</w:t>
    </w:r>
    <w:r>
      <w:rPr>
        <w:rFonts w:ascii="Arial" w:hAnsi="Arial" w:cs="Arial"/>
        <w:color w:val="000000"/>
        <w:sz w:val="14"/>
        <w:lang w:val="fr-FR"/>
      </w:rPr>
      <w:t xml:space="preserve">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eastAsia="de-DE"/>
      </w:rPr>
      <w:drawing>
        <wp:inline distT="0" distB="0" distL="0" distR="0" wp14:anchorId="6CA8A501" wp14:editId="1CCF15BB">
          <wp:extent cx="114300" cy="114300"/>
          <wp:effectExtent l="0" t="0" r="0" b="0"/>
          <wp:docPr id="9" name="Bild 87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7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A56F15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B90D1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r w:rsidR="00532043">
      <w:rPr>
        <w:rFonts w:ascii="Arial" w:hAnsi="Arial" w:cs="Arial"/>
        <w:color w:val="000000"/>
        <w:sz w:val="14"/>
        <w:lang w:val="fr-FR"/>
      </w:rPr>
      <w:t>support</w:t>
    </w:r>
    <w:r>
      <w:rPr>
        <w:rFonts w:ascii="Arial" w:hAnsi="Arial" w:cs="Arial"/>
        <w:color w:val="000000"/>
        <w:sz w:val="14"/>
        <w:lang w:val="fr-FR"/>
      </w:rPr>
      <w:t>@</w:t>
    </w:r>
    <w:r w:rsidR="00B90D1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spellStart"/>
    <w:proofErr w:type="gramStart"/>
    <w:r>
      <w:rPr>
        <w:rFonts w:ascii="Arial" w:hAnsi="Arial" w:cs="Arial"/>
        <w:color w:val="000000"/>
        <w:sz w:val="14"/>
        <w:lang w:val="fr-FR"/>
      </w:rPr>
      <w:t>Telefon</w:t>
    </w:r>
    <w:proofErr w:type="spellEnd"/>
    <w:r>
      <w:rPr>
        <w:rFonts w:ascii="Arial" w:hAnsi="Arial" w:cs="Arial"/>
        <w:color w:val="000000"/>
        <w:sz w:val="14"/>
        <w:lang w:val="fr-FR"/>
      </w:rPr>
      <w:t>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B90D1A">
      <w:rPr>
        <w:rFonts w:ascii="Arial" w:hAnsi="Arial" w:cs="Arial"/>
        <w:color w:val="000000"/>
        <w:sz w:val="14"/>
        <w:lang w:val="fr-FR"/>
      </w:rPr>
      <w:t>10</w:t>
    </w:r>
    <w:r>
      <w:rPr>
        <w:rFonts w:ascii="Arial" w:hAnsi="Arial" w:cs="Arial"/>
        <w:color w:val="000000"/>
        <w:sz w:val="14"/>
        <w:lang w:val="fr-FR"/>
      </w:rPr>
      <w:t xml:space="preserve">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BF" w:rsidRDefault="007E48BF">
      <w:r>
        <w:separator/>
      </w:r>
    </w:p>
  </w:footnote>
  <w:footnote w:type="continuationSeparator" w:id="0">
    <w:p w:rsidR="007E48BF" w:rsidRDefault="007E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A" w:rsidRDefault="00B90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E" w:rsidRDefault="00EE531E">
    <w:pPr>
      <w:pStyle w:val="Kopfzeile"/>
    </w:pPr>
  </w:p>
  <w:p w:rsidR="00DA2446" w:rsidRDefault="00EE531E">
    <w:pPr>
      <w:pStyle w:val="Kopfzeile"/>
    </w:pPr>
    <w:r>
      <w:rPr>
        <w:noProof/>
        <w:lang w:eastAsia="de-DE"/>
      </w:rPr>
      <w:drawing>
        <wp:inline distT="0" distB="0" distL="0" distR="0" wp14:anchorId="6F20EC9E" wp14:editId="5D226F5E">
          <wp:extent cx="609600" cy="609600"/>
          <wp:effectExtent l="0" t="0" r="0" b="0"/>
          <wp:docPr id="33" name="Grafik 33" descr="C:\Users\klein\AppData\Local\Microsoft\Windows\INetCache\Content.Word\imkesoftwar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ein\AppData\Local\Microsoft\Windows\INetCache\Content.Word\imkesoftwar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E" w:rsidRDefault="00EE531E">
    <w:pPr>
      <w:pStyle w:val="Kopfzeile"/>
    </w:pPr>
  </w:p>
  <w:p w:rsidR="00DA2446" w:rsidRDefault="00EE531E">
    <w:pPr>
      <w:pStyle w:val="Kopfzeile"/>
    </w:pPr>
    <w:r>
      <w:rPr>
        <w:noProof/>
        <w:lang w:eastAsia="de-DE"/>
      </w:rPr>
      <w:drawing>
        <wp:inline distT="0" distB="0" distL="0" distR="0">
          <wp:extent cx="609600" cy="609600"/>
          <wp:effectExtent l="0" t="0" r="0" b="0"/>
          <wp:docPr id="13" name="Grafik 13" descr="C:\Users\klein\AppData\Local\Microsoft\Windows\INetCache\Content.Word\imkesoftwar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ein\AppData\Local\Microsoft\Windows\INetCache\Content.Word\imkesoftwar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E" w:rsidRDefault="00EE531E">
    <w:pPr>
      <w:pStyle w:val="Kopfzeile"/>
    </w:pPr>
  </w:p>
  <w:p w:rsidR="00EE531E" w:rsidRDefault="00EE531E">
    <w:pPr>
      <w:pStyle w:val="Kopfzeile"/>
    </w:pPr>
    <w:r>
      <w:rPr>
        <w:noProof/>
        <w:lang w:eastAsia="de-DE"/>
      </w:rPr>
      <w:drawing>
        <wp:inline distT="0" distB="0" distL="0" distR="0" wp14:anchorId="15B55A6B" wp14:editId="695A7BE8">
          <wp:extent cx="609600" cy="609600"/>
          <wp:effectExtent l="0" t="0" r="0" b="0"/>
          <wp:docPr id="31" name="Grafik 31" descr="C:\Users\klein\AppData\Local\Microsoft\Windows\INetCache\Content.Word\imkesoftwar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ein\AppData\Local\Microsoft\Windows\INetCache\Content.Word\imkesoftwar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5.75pt" o:bullet="t">
        <v:imagedata r:id="rId1" o:title=""/>
      </v:shape>
    </w:pict>
  </w:numPicBullet>
  <w:abstractNum w:abstractNumId="0" w15:restartNumberingAfterBreak="0">
    <w:nsid w:val="021623A4"/>
    <w:multiLevelType w:val="hybridMultilevel"/>
    <w:tmpl w:val="0498A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46571"/>
    <w:multiLevelType w:val="hybridMultilevel"/>
    <w:tmpl w:val="3A9E0C1E"/>
    <w:lvl w:ilvl="0" w:tplc="E084E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489"/>
    <w:multiLevelType w:val="hybridMultilevel"/>
    <w:tmpl w:val="4FE69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C5732"/>
    <w:multiLevelType w:val="hybridMultilevel"/>
    <w:tmpl w:val="5570FD66"/>
    <w:lvl w:ilvl="0" w:tplc="FEDE47D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F96406F"/>
    <w:multiLevelType w:val="hybridMultilevel"/>
    <w:tmpl w:val="D8722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7299"/>
    <w:multiLevelType w:val="multilevel"/>
    <w:tmpl w:val="3078F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8D16CD0"/>
    <w:multiLevelType w:val="multilevel"/>
    <w:tmpl w:val="058296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C72101"/>
    <w:multiLevelType w:val="hybridMultilevel"/>
    <w:tmpl w:val="FE4E89E6"/>
    <w:lvl w:ilvl="0" w:tplc="6E308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0602"/>
    <w:multiLevelType w:val="singleLevel"/>
    <w:tmpl w:val="F1444738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9471F7"/>
    <w:multiLevelType w:val="hybridMultilevel"/>
    <w:tmpl w:val="61683398"/>
    <w:lvl w:ilvl="0" w:tplc="C24C91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4C73B0"/>
    <w:multiLevelType w:val="hybridMultilevel"/>
    <w:tmpl w:val="3906E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B573E"/>
    <w:multiLevelType w:val="hybridMultilevel"/>
    <w:tmpl w:val="9C167EFC"/>
    <w:lvl w:ilvl="0" w:tplc="9612BD90">
      <w:start w:val="1"/>
      <w:numFmt w:val="decimal"/>
      <w:lvlText w:val="%1."/>
      <w:lvlJc w:val="left"/>
      <w:pPr>
        <w:ind w:left="720" w:hanging="360"/>
      </w:pPr>
    </w:lvl>
    <w:lvl w:ilvl="1" w:tplc="F5681DF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277A"/>
    <w:multiLevelType w:val="multilevel"/>
    <w:tmpl w:val="5C16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1E"/>
    <w:rsid w:val="00002D7D"/>
    <w:rsid w:val="00005E3E"/>
    <w:rsid w:val="00013749"/>
    <w:rsid w:val="0001686C"/>
    <w:rsid w:val="0001751C"/>
    <w:rsid w:val="000373F8"/>
    <w:rsid w:val="00043D6E"/>
    <w:rsid w:val="00045A3D"/>
    <w:rsid w:val="00055878"/>
    <w:rsid w:val="00056FF5"/>
    <w:rsid w:val="00057095"/>
    <w:rsid w:val="0006448D"/>
    <w:rsid w:val="00080E08"/>
    <w:rsid w:val="000A1356"/>
    <w:rsid w:val="000A33A6"/>
    <w:rsid w:val="000B18FA"/>
    <w:rsid w:val="000F14C1"/>
    <w:rsid w:val="001252FF"/>
    <w:rsid w:val="001341AC"/>
    <w:rsid w:val="00135167"/>
    <w:rsid w:val="001435CB"/>
    <w:rsid w:val="00144954"/>
    <w:rsid w:val="001633E5"/>
    <w:rsid w:val="00164A38"/>
    <w:rsid w:val="00176C11"/>
    <w:rsid w:val="00185F73"/>
    <w:rsid w:val="00187A8F"/>
    <w:rsid w:val="00197699"/>
    <w:rsid w:val="001B03E1"/>
    <w:rsid w:val="001D4182"/>
    <w:rsid w:val="001D74E0"/>
    <w:rsid w:val="001E30EE"/>
    <w:rsid w:val="001F30EA"/>
    <w:rsid w:val="00211858"/>
    <w:rsid w:val="00225824"/>
    <w:rsid w:val="002271CC"/>
    <w:rsid w:val="0022743F"/>
    <w:rsid w:val="00242BC4"/>
    <w:rsid w:val="002556B2"/>
    <w:rsid w:val="00257DCD"/>
    <w:rsid w:val="00264DB0"/>
    <w:rsid w:val="002656BF"/>
    <w:rsid w:val="0028084E"/>
    <w:rsid w:val="00285838"/>
    <w:rsid w:val="00285FE8"/>
    <w:rsid w:val="00295374"/>
    <w:rsid w:val="002A61FD"/>
    <w:rsid w:val="002C79B1"/>
    <w:rsid w:val="002D08FA"/>
    <w:rsid w:val="002D11F9"/>
    <w:rsid w:val="002F6AEC"/>
    <w:rsid w:val="002F7119"/>
    <w:rsid w:val="003047E6"/>
    <w:rsid w:val="00306262"/>
    <w:rsid w:val="00311A47"/>
    <w:rsid w:val="003132D9"/>
    <w:rsid w:val="00314B0F"/>
    <w:rsid w:val="0032543B"/>
    <w:rsid w:val="0032745E"/>
    <w:rsid w:val="00350F03"/>
    <w:rsid w:val="00361DD1"/>
    <w:rsid w:val="003745F6"/>
    <w:rsid w:val="00374789"/>
    <w:rsid w:val="0038328C"/>
    <w:rsid w:val="00383D44"/>
    <w:rsid w:val="0039305A"/>
    <w:rsid w:val="003934A1"/>
    <w:rsid w:val="003A489C"/>
    <w:rsid w:val="003C5D59"/>
    <w:rsid w:val="003D05D1"/>
    <w:rsid w:val="003D489B"/>
    <w:rsid w:val="003E4631"/>
    <w:rsid w:val="00400247"/>
    <w:rsid w:val="00415C4C"/>
    <w:rsid w:val="00424E0A"/>
    <w:rsid w:val="004361B8"/>
    <w:rsid w:val="00436B64"/>
    <w:rsid w:val="00444AB9"/>
    <w:rsid w:val="00451C10"/>
    <w:rsid w:val="0045424E"/>
    <w:rsid w:val="0045739A"/>
    <w:rsid w:val="00461B77"/>
    <w:rsid w:val="00480232"/>
    <w:rsid w:val="004A4B47"/>
    <w:rsid w:val="004B10E1"/>
    <w:rsid w:val="004C112E"/>
    <w:rsid w:val="004D052A"/>
    <w:rsid w:val="004E0D90"/>
    <w:rsid w:val="004E4F06"/>
    <w:rsid w:val="004F717F"/>
    <w:rsid w:val="00510EF6"/>
    <w:rsid w:val="00514819"/>
    <w:rsid w:val="00521CEC"/>
    <w:rsid w:val="00524C48"/>
    <w:rsid w:val="00532043"/>
    <w:rsid w:val="00532EE6"/>
    <w:rsid w:val="005348A3"/>
    <w:rsid w:val="0054462D"/>
    <w:rsid w:val="005474C1"/>
    <w:rsid w:val="005508B7"/>
    <w:rsid w:val="00551C66"/>
    <w:rsid w:val="0057294B"/>
    <w:rsid w:val="00577D46"/>
    <w:rsid w:val="00584409"/>
    <w:rsid w:val="00584ADE"/>
    <w:rsid w:val="00585A3D"/>
    <w:rsid w:val="00590360"/>
    <w:rsid w:val="005912C3"/>
    <w:rsid w:val="00591B60"/>
    <w:rsid w:val="005971CE"/>
    <w:rsid w:val="0059792A"/>
    <w:rsid w:val="005A3380"/>
    <w:rsid w:val="00605B19"/>
    <w:rsid w:val="00622C26"/>
    <w:rsid w:val="0062736D"/>
    <w:rsid w:val="00630648"/>
    <w:rsid w:val="0065310B"/>
    <w:rsid w:val="0068561E"/>
    <w:rsid w:val="00687170"/>
    <w:rsid w:val="006A19EB"/>
    <w:rsid w:val="006A2D49"/>
    <w:rsid w:val="006B3842"/>
    <w:rsid w:val="006B6206"/>
    <w:rsid w:val="006C3275"/>
    <w:rsid w:val="006C40D3"/>
    <w:rsid w:val="006C5FDC"/>
    <w:rsid w:val="006D4765"/>
    <w:rsid w:val="006E0414"/>
    <w:rsid w:val="006E0698"/>
    <w:rsid w:val="006E5F33"/>
    <w:rsid w:val="006F42D6"/>
    <w:rsid w:val="006F78B8"/>
    <w:rsid w:val="007049A9"/>
    <w:rsid w:val="00707CDF"/>
    <w:rsid w:val="0072729B"/>
    <w:rsid w:val="00731185"/>
    <w:rsid w:val="00737ACF"/>
    <w:rsid w:val="00743A72"/>
    <w:rsid w:val="00745BFA"/>
    <w:rsid w:val="00757402"/>
    <w:rsid w:val="00760832"/>
    <w:rsid w:val="00774376"/>
    <w:rsid w:val="0077613A"/>
    <w:rsid w:val="0078257D"/>
    <w:rsid w:val="007B45A0"/>
    <w:rsid w:val="007C1E03"/>
    <w:rsid w:val="007C6B62"/>
    <w:rsid w:val="007E1EC4"/>
    <w:rsid w:val="007E39B6"/>
    <w:rsid w:val="007E48BF"/>
    <w:rsid w:val="007E7B31"/>
    <w:rsid w:val="007F0731"/>
    <w:rsid w:val="0080636D"/>
    <w:rsid w:val="00820C2C"/>
    <w:rsid w:val="008342C2"/>
    <w:rsid w:val="00836EFE"/>
    <w:rsid w:val="0084168A"/>
    <w:rsid w:val="00855F44"/>
    <w:rsid w:val="008638EB"/>
    <w:rsid w:val="008719F7"/>
    <w:rsid w:val="00874832"/>
    <w:rsid w:val="00892505"/>
    <w:rsid w:val="00897776"/>
    <w:rsid w:val="00897BFA"/>
    <w:rsid w:val="008A219B"/>
    <w:rsid w:val="008A7852"/>
    <w:rsid w:val="008B77D2"/>
    <w:rsid w:val="008B7A49"/>
    <w:rsid w:val="008C0A48"/>
    <w:rsid w:val="008C1A20"/>
    <w:rsid w:val="008C3970"/>
    <w:rsid w:val="008E2935"/>
    <w:rsid w:val="008E5F6C"/>
    <w:rsid w:val="00904353"/>
    <w:rsid w:val="00915299"/>
    <w:rsid w:val="009163B4"/>
    <w:rsid w:val="00920E74"/>
    <w:rsid w:val="00922B4B"/>
    <w:rsid w:val="00933FFF"/>
    <w:rsid w:val="00945BE2"/>
    <w:rsid w:val="00947F2B"/>
    <w:rsid w:val="00960ABB"/>
    <w:rsid w:val="0097530D"/>
    <w:rsid w:val="00991610"/>
    <w:rsid w:val="009A65C6"/>
    <w:rsid w:val="009B153D"/>
    <w:rsid w:val="009E2900"/>
    <w:rsid w:val="009F03FA"/>
    <w:rsid w:val="009F47C4"/>
    <w:rsid w:val="00A13D5F"/>
    <w:rsid w:val="00A227CF"/>
    <w:rsid w:val="00A24C8A"/>
    <w:rsid w:val="00A255A5"/>
    <w:rsid w:val="00A3027C"/>
    <w:rsid w:val="00A34406"/>
    <w:rsid w:val="00A42C21"/>
    <w:rsid w:val="00A44879"/>
    <w:rsid w:val="00A540FF"/>
    <w:rsid w:val="00A56F15"/>
    <w:rsid w:val="00A82CAF"/>
    <w:rsid w:val="00A87BA9"/>
    <w:rsid w:val="00AA6925"/>
    <w:rsid w:val="00AC3EF1"/>
    <w:rsid w:val="00AE46B0"/>
    <w:rsid w:val="00B056C8"/>
    <w:rsid w:val="00B14315"/>
    <w:rsid w:val="00B512D7"/>
    <w:rsid w:val="00B61385"/>
    <w:rsid w:val="00B766D4"/>
    <w:rsid w:val="00B76D7F"/>
    <w:rsid w:val="00B90415"/>
    <w:rsid w:val="00B90D1A"/>
    <w:rsid w:val="00BB2EEE"/>
    <w:rsid w:val="00BB3381"/>
    <w:rsid w:val="00BE5091"/>
    <w:rsid w:val="00C0334E"/>
    <w:rsid w:val="00C170E5"/>
    <w:rsid w:val="00C17B17"/>
    <w:rsid w:val="00C206E5"/>
    <w:rsid w:val="00C207F3"/>
    <w:rsid w:val="00C27FF0"/>
    <w:rsid w:val="00C32272"/>
    <w:rsid w:val="00C41A98"/>
    <w:rsid w:val="00C567DE"/>
    <w:rsid w:val="00C768F4"/>
    <w:rsid w:val="00C8194B"/>
    <w:rsid w:val="00C832A2"/>
    <w:rsid w:val="00C92083"/>
    <w:rsid w:val="00C924ED"/>
    <w:rsid w:val="00C97E91"/>
    <w:rsid w:val="00CB731F"/>
    <w:rsid w:val="00CC16DA"/>
    <w:rsid w:val="00CD06C8"/>
    <w:rsid w:val="00CF2E69"/>
    <w:rsid w:val="00D04406"/>
    <w:rsid w:val="00D14BF6"/>
    <w:rsid w:val="00D22232"/>
    <w:rsid w:val="00D27FC6"/>
    <w:rsid w:val="00D3442C"/>
    <w:rsid w:val="00D41C9D"/>
    <w:rsid w:val="00D4740D"/>
    <w:rsid w:val="00D548B3"/>
    <w:rsid w:val="00D5731F"/>
    <w:rsid w:val="00D60F08"/>
    <w:rsid w:val="00D641FE"/>
    <w:rsid w:val="00D64A15"/>
    <w:rsid w:val="00D662FE"/>
    <w:rsid w:val="00D672DB"/>
    <w:rsid w:val="00D76013"/>
    <w:rsid w:val="00D81255"/>
    <w:rsid w:val="00D81E9C"/>
    <w:rsid w:val="00D97EA0"/>
    <w:rsid w:val="00DA2446"/>
    <w:rsid w:val="00DB0476"/>
    <w:rsid w:val="00DC32DF"/>
    <w:rsid w:val="00DC6374"/>
    <w:rsid w:val="00DD753B"/>
    <w:rsid w:val="00DE05E7"/>
    <w:rsid w:val="00DE4FD7"/>
    <w:rsid w:val="00DF65D4"/>
    <w:rsid w:val="00E12BCF"/>
    <w:rsid w:val="00E24888"/>
    <w:rsid w:val="00E25D02"/>
    <w:rsid w:val="00E27566"/>
    <w:rsid w:val="00E355BE"/>
    <w:rsid w:val="00E51424"/>
    <w:rsid w:val="00E641D4"/>
    <w:rsid w:val="00E67E9C"/>
    <w:rsid w:val="00E94A5F"/>
    <w:rsid w:val="00EC7DD1"/>
    <w:rsid w:val="00ED7FDD"/>
    <w:rsid w:val="00EE531E"/>
    <w:rsid w:val="00EE5B28"/>
    <w:rsid w:val="00EE6566"/>
    <w:rsid w:val="00EF405F"/>
    <w:rsid w:val="00EF411F"/>
    <w:rsid w:val="00EF5C35"/>
    <w:rsid w:val="00F06973"/>
    <w:rsid w:val="00F37A1E"/>
    <w:rsid w:val="00F41328"/>
    <w:rsid w:val="00F6012B"/>
    <w:rsid w:val="00F6494B"/>
    <w:rsid w:val="00F70384"/>
    <w:rsid w:val="00F74164"/>
    <w:rsid w:val="00FA6B3C"/>
    <w:rsid w:val="00FB0CEE"/>
    <w:rsid w:val="00FC4C62"/>
    <w:rsid w:val="00FE6A56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D3BE"/>
  <w15:docId w15:val="{93840458-7CCE-422D-8798-027CEAD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74C1"/>
    <w:pPr>
      <w:spacing w:line="360" w:lineRule="auto"/>
    </w:pPr>
    <w:rPr>
      <w:rFonts w:ascii="Arial" w:hAnsi="Arial"/>
      <w:sz w:val="24"/>
      <w:lang w:eastAsia="en-US"/>
    </w:rPr>
  </w:style>
  <w:style w:type="paragraph" w:styleId="berschrift1">
    <w:name w:val="heading 1"/>
    <w:next w:val="Standard"/>
    <w:autoRedefine/>
    <w:qFormat/>
    <w:rsid w:val="00F41328"/>
    <w:pPr>
      <w:keepNext/>
      <w:numPr>
        <w:numId w:val="3"/>
      </w:numPr>
      <w:spacing w:before="240" w:after="120"/>
      <w:outlineLvl w:val="0"/>
    </w:pPr>
    <w:rPr>
      <w:rFonts w:ascii="Arial" w:hAnsi="Arial" w:cs="Arial"/>
      <w:b/>
      <w:bCs/>
      <w:color w:val="000000"/>
      <w:kern w:val="28"/>
      <w:sz w:val="28"/>
    </w:rPr>
  </w:style>
  <w:style w:type="paragraph" w:styleId="berschrift2">
    <w:name w:val="heading 2"/>
    <w:basedOn w:val="Standard"/>
    <w:next w:val="Textkrper"/>
    <w:autoRedefine/>
    <w:qFormat/>
    <w:rsid w:val="00444AB9"/>
    <w:pPr>
      <w:keepNext/>
      <w:numPr>
        <w:ilvl w:val="1"/>
        <w:numId w:val="3"/>
      </w:numPr>
      <w:spacing w:after="120"/>
      <w:outlineLvl w:val="1"/>
    </w:pPr>
    <w:rPr>
      <w:b/>
      <w:lang w:val="fr-FR" w:eastAsia="de-DE"/>
    </w:rPr>
  </w:style>
  <w:style w:type="paragraph" w:styleId="berschrift3">
    <w:name w:val="heading 3"/>
    <w:basedOn w:val="Standard"/>
    <w:next w:val="Textkrper"/>
    <w:autoRedefine/>
    <w:qFormat/>
    <w:rsid w:val="0062736D"/>
    <w:pPr>
      <w:keepNext/>
      <w:numPr>
        <w:ilvl w:val="2"/>
        <w:numId w:val="3"/>
      </w:numPr>
      <w:outlineLvl w:val="2"/>
    </w:pPr>
    <w:rPr>
      <w:b/>
      <w:bCs/>
      <w:color w:val="000000"/>
      <w:sz w:val="22"/>
      <w:lang w:eastAsia="de-DE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berschrift5">
    <w:name w:val="heading 5"/>
    <w:basedOn w:val="Standard"/>
    <w:next w:val="Textkrper"/>
    <w:qFormat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berschrift6">
    <w:name w:val="heading 6"/>
    <w:basedOn w:val="Standard"/>
    <w:next w:val="Textkrper"/>
    <w:qFormat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Textkrper"/>
    <w:qFormat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Textkrper"/>
    <w:qFormat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Standard"/>
    <w:next w:val="Textkrper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</w:rPr>
  </w:style>
  <w:style w:type="paragraph" w:styleId="Textkrper">
    <w:name w:val="Body Text"/>
    <w:basedOn w:val="Standard"/>
    <w:pPr>
      <w:spacing w:after="240"/>
      <w:jc w:val="both"/>
    </w:pPr>
    <w:rPr>
      <w:spacing w:val="-5"/>
    </w:rPr>
  </w:style>
  <w:style w:type="paragraph" w:customStyle="1" w:styleId="BlockzitatAnfang">
    <w:name w:val="Blockzitat Anfang"/>
    <w:basedOn w:val="Standard"/>
    <w:next w:val="Blockzitat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pPr>
      <w:ind w:firstLine="360"/>
    </w:pPr>
  </w:style>
  <w:style w:type="paragraph" w:customStyle="1" w:styleId="Textkrperzusammenhalten">
    <w:name w:val="Textkörper zusammenhalten"/>
    <w:basedOn w:val="Textkrper"/>
    <w:next w:val="Textkrper"/>
    <w:pPr>
      <w:keepNext/>
    </w:pPr>
  </w:style>
  <w:style w:type="paragraph" w:styleId="Beschriftung">
    <w:name w:val="caption"/>
    <w:basedOn w:val="Standard"/>
    <w:next w:val="Textkrper"/>
    <w:qFormat/>
    <w:pPr>
      <w:spacing w:after="240"/>
    </w:pPr>
    <w:rPr>
      <w:spacing w:val="-5"/>
    </w:rPr>
  </w:style>
  <w:style w:type="paragraph" w:customStyle="1" w:styleId="Kapitelbezeichnung">
    <w:name w:val="Kapitelbezeichnung"/>
    <w:basedOn w:val="Standard"/>
    <w:next w:val="Textkrper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Kapiteltitel">
    <w:name w:val="Kapiteltitel"/>
    <w:basedOn w:val="Standard"/>
    <w:next w:val="Kapitelunterberschrift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Firmenname">
    <w:name w:val="Firmenname"/>
    <w:basedOn w:val="Standard"/>
    <w:next w:val="Standard"/>
    <w:pPr>
      <w:spacing w:before="420" w:after="60" w:line="320" w:lineRule="exact"/>
    </w:pPr>
    <w:rPr>
      <w:caps/>
      <w:kern w:val="36"/>
      <w:sz w:val="38"/>
    </w:rPr>
  </w:style>
  <w:style w:type="paragraph" w:styleId="Datum">
    <w:name w:val="Date"/>
    <w:basedOn w:val="Textkrper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Dokumentbeschriftung">
    <w:name w:val="Dokumentbeschrift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Endnotenzeichen">
    <w:name w:val="endnote reference"/>
    <w:semiHidden/>
    <w:rPr>
      <w:sz w:val="18"/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uzeileungerade">
    <w:name w:val="Fußzeile ungerade"/>
    <w:basedOn w:val="Fuzeile"/>
    <w:pPr>
      <w:tabs>
        <w:tab w:val="right" w:pos="0"/>
      </w:tabs>
    </w:pPr>
  </w:style>
  <w:style w:type="paragraph" w:customStyle="1" w:styleId="Basis-Funote">
    <w:name w:val="Basis-Fußnote"/>
    <w:basedOn w:val="Standard"/>
    <w:pPr>
      <w:spacing w:before="240"/>
    </w:pPr>
    <w:rPr>
      <w:sz w:val="18"/>
    </w:rPr>
  </w:style>
  <w:style w:type="character" w:styleId="Funotenzeichen">
    <w:name w:val="footnote reference"/>
    <w:semiHidden/>
    <w:rPr>
      <w:sz w:val="18"/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</w:pPr>
    <w:rPr>
      <w:rFonts w:ascii="Garamond" w:hAnsi="Garamond"/>
      <w:b/>
    </w:r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paragraph" w:customStyle="1" w:styleId="Symbol1">
    <w:name w:val="Symbol 1"/>
    <w:basedOn w:val="Standar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Standard"/>
    <w:autoRedefine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Standard"/>
    <w:autoRedefine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Standard"/>
    <w:autoRedefine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Standard"/>
    <w:next w:val="Standard"/>
    <w:autoRedefine/>
    <w:semiHidden/>
    <w:pPr>
      <w:tabs>
        <w:tab w:val="right" w:leader="dot" w:pos="3600"/>
      </w:tabs>
      <w:ind w:left="1280" w:hanging="160"/>
    </w:pPr>
  </w:style>
  <w:style w:type="paragraph" w:customStyle="1" w:styleId="Basis-Index">
    <w:name w:val="Basis-Index"/>
    <w:basedOn w:val="Standard"/>
    <w:pPr>
      <w:tabs>
        <w:tab w:val="right" w:pos="3960"/>
      </w:tabs>
      <w:spacing w:line="240" w:lineRule="atLeast"/>
    </w:pPr>
    <w:rPr>
      <w:sz w:val="18"/>
    </w:rPr>
  </w:style>
  <w:style w:type="paragraph" w:styleId="Indexberschrift">
    <w:name w:val="index heading"/>
    <w:basedOn w:val="Standard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Einleitung">
    <w:name w:val="Einleitung"/>
    <w:rPr>
      <w:caps/>
      <w:sz w:val="22"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pPr>
      <w:numPr>
        <w:numId w:val="1"/>
      </w:numPr>
      <w:tabs>
        <w:tab w:val="clear" w:pos="360"/>
        <w:tab w:val="clear" w:pos="720"/>
      </w:tabs>
      <w:ind w:right="360"/>
    </w:pPr>
  </w:style>
  <w:style w:type="paragraph" w:styleId="Aufzhlungszeichen2">
    <w:name w:val="List Bullet 2"/>
    <w:basedOn w:val="Aufzhlungszeichen"/>
    <w:autoRedefine/>
    <w:pPr>
      <w:ind w:left="1080"/>
    </w:pPr>
  </w:style>
  <w:style w:type="paragraph" w:styleId="Aufzhlungszeichen3">
    <w:name w:val="List Bullet 3"/>
    <w:basedOn w:val="Aufzhlungszeichen"/>
    <w:autoRedefine/>
    <w:pPr>
      <w:ind w:left="1440"/>
    </w:pPr>
  </w:style>
  <w:style w:type="paragraph" w:styleId="Aufzhlungszeichen4">
    <w:name w:val="List Bullet 4"/>
    <w:basedOn w:val="Aufzhlungszeichen"/>
    <w:autoRedefine/>
    <w:pPr>
      <w:ind w:left="1800"/>
    </w:pPr>
  </w:style>
  <w:style w:type="paragraph" w:styleId="Aufzhlungszeichen5">
    <w:name w:val="List Bullet 5"/>
    <w:basedOn w:val="Standard"/>
    <w:autoRedefine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customStyle="1" w:styleId="AufzhlungAnfang">
    <w:name w:val="Aufzählung Anfang"/>
    <w:basedOn w:val="Aufzhlungszeichen"/>
    <w:next w:val="Aufzhlungszeichen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AufzhlungEnde">
    <w:name w:val="Aufzählung Ende"/>
    <w:basedOn w:val="Aufzhlungszeichen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Ende">
    <w:name w:val="Liste Ende"/>
    <w:basedOn w:val="Liste"/>
    <w:next w:val="Textkrper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ennummer">
    <w:name w:val="List Number"/>
    <w:basedOn w:val="Liste"/>
    <w:pPr>
      <w:tabs>
        <w:tab w:val="clear" w:pos="720"/>
      </w:tabs>
      <w:ind w:left="720" w:right="360" w:hanging="3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ListennummerAnfang">
    <w:name w:val="Listennummer Anfang"/>
    <w:basedOn w:val="Listennummer"/>
    <w:next w:val="Listennummer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nnummerEnde">
    <w:name w:val="Listennummer Ende"/>
    <w:basedOn w:val="Listennummer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character" w:styleId="Seitenzahl">
    <w:name w:val="page number"/>
    <w:rPr>
      <w:b/>
    </w:rPr>
  </w:style>
  <w:style w:type="paragraph" w:customStyle="1" w:styleId="Teildokumentbeschriftung">
    <w:name w:val="Teildokumentbeschriftung"/>
    <w:basedOn w:val="Standard"/>
    <w:next w:val="Standard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UnterberschriftTeildokument">
    <w:name w:val="Unterüberschrift Teildokument"/>
    <w:basedOn w:val="Standard"/>
    <w:next w:val="Textkrper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TitelTeildokument">
    <w:name w:val="Titel Teildokument"/>
    <w:basedOn w:val="Standard"/>
    <w:next w:val="Teildokumentbeschriftung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Absenderadresse">
    <w:name w:val="Absenderadresse"/>
    <w:basedOn w:val="Standard"/>
    <w:pPr>
      <w:jc w:val="center"/>
    </w:pPr>
    <w:rPr>
      <w:spacing w:val="-3"/>
      <w:sz w:val="20"/>
    </w:rPr>
  </w:style>
  <w:style w:type="paragraph" w:customStyle="1" w:styleId="Titelberschrift">
    <w:name w:val="Titel Überschrift"/>
    <w:basedOn w:val="Standard"/>
    <w:next w:val="Textkrper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bschnittsbeschriftung">
    <w:name w:val="Abschnittsbeschriftung"/>
    <w:basedOn w:val="Standard"/>
    <w:next w:val="Standard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Untertitel">
    <w:name w:val="Subtitle"/>
    <w:basedOn w:val="Titel"/>
    <w:next w:val="Textkrper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el">
    <w:name w:val="Title"/>
    <w:basedOn w:val="Basis-Kopf"/>
    <w:qFormat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UnterberschriftTitelseite">
    <w:name w:val="Unterüberschrift Titelseite"/>
    <w:basedOn w:val="Standard"/>
    <w:next w:val="Standard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spacing w:after="240"/>
    </w:pPr>
    <w:rPr>
      <w:sz w:val="20"/>
    </w:r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Kopf"/>
    <w:next w:val="UnterberschriftTitelseite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Verzeichnis1">
    <w:name w:val="toc 1"/>
    <w:basedOn w:val="Standard"/>
    <w:autoRedefine/>
    <w:uiPriority w:val="39"/>
    <w:pPr>
      <w:tabs>
        <w:tab w:val="left" w:pos="800"/>
        <w:tab w:val="right" w:pos="9040"/>
      </w:tabs>
      <w:ind w:left="800" w:hanging="800"/>
    </w:pPr>
    <w:rPr>
      <w:rFonts w:cs="Arial"/>
      <w:noProof/>
      <w:sz w:val="32"/>
      <w:szCs w:val="32"/>
    </w:rPr>
  </w:style>
  <w:style w:type="paragraph" w:styleId="Verzeichnis2">
    <w:name w:val="toc 2"/>
    <w:basedOn w:val="Verzeichnis1"/>
    <w:autoRedefine/>
    <w:uiPriority w:val="39"/>
  </w:style>
  <w:style w:type="paragraph" w:styleId="Verzeichnis3">
    <w:name w:val="toc 3"/>
    <w:basedOn w:val="Standard"/>
    <w:next w:val="Standard"/>
    <w:autoRedefine/>
    <w:uiPriority w:val="39"/>
    <w:pPr>
      <w:tabs>
        <w:tab w:val="left" w:pos="800"/>
        <w:tab w:val="right" w:pos="9040"/>
      </w:tabs>
    </w:pPr>
    <w:rPr>
      <w:rFonts w:ascii="Arial (W1)" w:hAnsi="Arial (W1)"/>
      <w:noProof/>
      <w:sz w:val="28"/>
    </w:rPr>
  </w:style>
  <w:style w:type="paragraph" w:styleId="Verzeichnis4">
    <w:name w:val="toc 4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5">
    <w:name w:val="toc 5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3600"/>
      </w:tabs>
      <w:ind w:left="8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3600"/>
      </w:tabs>
      <w:ind w:left="96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3600"/>
      </w:tabs>
      <w:ind w:left="11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3600"/>
      </w:tabs>
      <w:ind w:left="1280"/>
    </w:pPr>
  </w:style>
  <w:style w:type="paragraph" w:customStyle="1" w:styleId="Basis-Verzeichnis">
    <w:name w:val="Basis-Verzeichnis"/>
    <w:basedOn w:val="Verzeichnis2"/>
  </w:style>
  <w:style w:type="paragraph" w:styleId="Anrede">
    <w:name w:val="Salutation"/>
    <w:basedOn w:val="Standard"/>
    <w:next w:val="Standard"/>
  </w:style>
  <w:style w:type="character" w:styleId="Besucht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uiPriority w:val="99"/>
    <w:rPr>
      <w:color w:val="0000FF"/>
      <w:u w:val="single"/>
      <w:lang w:val="de-DE"/>
    </w:rPr>
  </w:style>
  <w:style w:type="paragraph" w:styleId="Index9">
    <w:name w:val="index 9"/>
    <w:basedOn w:val="Standard"/>
    <w:next w:val="Standard"/>
    <w:autoRedefine/>
    <w:semiHidden/>
    <w:pPr>
      <w:ind w:left="1440" w:hanging="16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spacing w:val="0"/>
      <w:sz w:val="16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pacing w:val="0"/>
      <w:sz w:val="16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a">
    <w:name w:val="a"/>
    <w:rsid w:val="0065310B"/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24E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DD753B"/>
    <w:pPr>
      <w:ind w:left="708"/>
    </w:pPr>
  </w:style>
  <w:style w:type="table" w:customStyle="1" w:styleId="Tabellengitternetz">
    <w:name w:val="Tabellengitternetz"/>
    <w:basedOn w:val="NormaleTabelle"/>
    <w:rsid w:val="00A3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BeschriftungZentriert">
    <w:name w:val="Formatvorlage Beschriftung + Zentriert"/>
    <w:basedOn w:val="Beschriftung"/>
    <w:rsid w:val="00F70384"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rsid w:val="00DA2446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DA2446"/>
    <w:rPr>
      <w:rFonts w:ascii="Tahoma" w:hAnsi="Tahoma" w:cs="Tahoma"/>
      <w:sz w:val="16"/>
      <w:szCs w:val="16"/>
      <w:lang w:val="de-DE" w:eastAsia="en-US"/>
    </w:rPr>
  </w:style>
  <w:style w:type="table" w:styleId="Tabellenraster">
    <w:name w:val="Table Grid"/>
    <w:basedOn w:val="NormaleTabelle"/>
    <w:uiPriority w:val="39"/>
    <w:rsid w:val="0083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8342C2"/>
    <w:pPr>
      <w:spacing w:before="40" w:after="40"/>
    </w:pPr>
    <w:rPr>
      <w:rFonts w:ascii="Tahoma" w:hAnsi="Tahoma"/>
      <w:sz w:val="18"/>
      <w:szCs w:val="18"/>
      <w:lang w:eastAsia="de-DE"/>
    </w:rPr>
  </w:style>
  <w:style w:type="paragraph" w:customStyle="1" w:styleId="Tabellenkopf">
    <w:name w:val="Tabellenkopf"/>
    <w:basedOn w:val="Tabelle"/>
    <w:rsid w:val="008342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_oigt\Vorlagen\IMKE\Vorlage_Change_Request%200.0.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8C2-838F-45F9-9681-8AA0DD16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Vorlage_Change_Request 0.0.2.dotx</Template>
  <TotalTime>0</TotalTime>
  <Pages>6</Pages>
  <Words>448</Words>
  <Characters>2827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/>
  <LinksUpToDate>false</LinksUpToDate>
  <CharactersWithSpaces>3269</CharactersWithSpaces>
  <SharedDoc>false</SharedDoc>
  <HyperlinkBase/>
  <HLinks>
    <vt:vector size="66" baseType="variant"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_Toc358720893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_Toc358720892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_Toc358720891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_Toc358720890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_Toc358720889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_Toc358720888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_Toc358720887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_Toc358720886</vt:lpwstr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Tobias Klein</dc:creator>
  <cp:lastModifiedBy>Tobias Klein</cp:lastModifiedBy>
  <cp:revision>20</cp:revision>
  <cp:lastPrinted>2009-07-09T15:23:00Z</cp:lastPrinted>
  <dcterms:created xsi:type="dcterms:W3CDTF">2018-05-29T15:37:00Z</dcterms:created>
  <dcterms:modified xsi:type="dcterms:W3CDTF">2018-06-06T21:18:00Z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