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3381" w:rsidRPr="002313B6" w:rsidRDefault="00BB3381" w:rsidP="000545BC">
      <w:pPr>
        <w:pStyle w:val="berschrift1"/>
        <w:rPr>
          <w:sz w:val="22"/>
        </w:rPr>
      </w:pPr>
      <w:r w:rsidRPr="002313B6">
        <w:t xml:space="preserve">Voigt Software und </w:t>
      </w:r>
      <w:r w:rsidR="00387D9A">
        <w:t>Beratung AG</w:t>
      </w:r>
    </w:p>
    <w:p w:rsidR="00BB3381" w:rsidRPr="002313B6" w:rsidRDefault="00BB3381">
      <w:pPr>
        <w:rPr>
          <w:rFonts w:ascii="Arial" w:hAnsi="Arial" w:cs="Arial"/>
          <w:sz w:val="22"/>
        </w:rPr>
      </w:pPr>
    </w:p>
    <w:p w:rsidR="00BB3381" w:rsidRPr="002313B6" w:rsidRDefault="00DF65D4">
      <w:pPr>
        <w:spacing w:line="280" w:lineRule="exact"/>
        <w:rPr>
          <w:rFonts w:ascii="Arial" w:hAnsi="Arial" w:cs="Arial"/>
          <w:sz w:val="22"/>
        </w:rPr>
      </w:pPr>
      <w:r w:rsidRPr="002313B6">
        <w:rPr>
          <w:rFonts w:ascii="Arial" w:hAnsi="Arial" w:cs="Arial"/>
          <w:noProof/>
          <w:lang w:val="en-US"/>
        </w:rPr>
        <w:drawing>
          <wp:anchor distT="0" distB="0" distL="114300" distR="114300" simplePos="0" relativeHeight="251657728" behindDoc="1" locked="0" layoutInCell="1" allowOverlap="1" wp14:anchorId="0B2575AE" wp14:editId="37205A45">
            <wp:simplePos x="0" y="0"/>
            <wp:positionH relativeFrom="column">
              <wp:posOffset>762000</wp:posOffset>
            </wp:positionH>
            <wp:positionV relativeFrom="paragraph">
              <wp:posOffset>93980</wp:posOffset>
            </wp:positionV>
            <wp:extent cx="4419600" cy="4276725"/>
            <wp:effectExtent l="0" t="0" r="0" b="9525"/>
            <wp:wrapNone/>
            <wp:docPr id="6"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19600" cy="42767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381" w:rsidRPr="002313B6" w:rsidRDefault="00BB3381">
      <w:pPr>
        <w:spacing w:line="280" w:lineRule="exact"/>
        <w:rPr>
          <w:rFonts w:ascii="Arial" w:hAnsi="Arial" w:cs="Arial"/>
          <w:sz w:val="22"/>
        </w:rPr>
      </w:pPr>
    </w:p>
    <w:p w:rsidR="00BB3381" w:rsidRPr="002313B6" w:rsidRDefault="00BB3381">
      <w:pPr>
        <w:spacing w:line="280" w:lineRule="exact"/>
        <w:rPr>
          <w:rFonts w:ascii="Arial" w:hAnsi="Arial" w:cs="Arial"/>
          <w:sz w:val="22"/>
        </w:rPr>
      </w:pPr>
    </w:p>
    <w:p w:rsidR="00BB3381" w:rsidRPr="002313B6" w:rsidRDefault="00BB3381">
      <w:pPr>
        <w:pStyle w:val="Basis-Kopfzeile"/>
        <w:keepLines w:val="0"/>
        <w:tabs>
          <w:tab w:val="clear" w:pos="4320"/>
          <w:tab w:val="clear" w:pos="8640"/>
        </w:tabs>
        <w:rPr>
          <w:rFonts w:ascii="Arial" w:hAnsi="Arial" w:cs="Arial"/>
          <w:sz w:val="22"/>
        </w:rPr>
      </w:pPr>
    </w:p>
    <w:p w:rsidR="00BB3381" w:rsidRPr="002313B6" w:rsidRDefault="00BB3381">
      <w:pPr>
        <w:rPr>
          <w:rFonts w:ascii="Arial" w:hAnsi="Arial" w:cs="Arial"/>
          <w:sz w:val="22"/>
        </w:rPr>
      </w:pPr>
    </w:p>
    <w:p w:rsidR="00BB3381" w:rsidRPr="002313B6" w:rsidRDefault="00BB3381">
      <w:pPr>
        <w:rPr>
          <w:rFonts w:ascii="Arial" w:hAnsi="Arial" w:cs="Arial"/>
          <w:sz w:val="52"/>
        </w:rPr>
      </w:pPr>
    </w:p>
    <w:p w:rsidR="00BB3381" w:rsidRPr="002313B6" w:rsidRDefault="00BB3381">
      <w:pPr>
        <w:tabs>
          <w:tab w:val="center" w:pos="4560"/>
        </w:tabs>
        <w:ind w:left="567" w:right="-1191"/>
        <w:rPr>
          <w:rFonts w:ascii="Arial" w:hAnsi="Arial" w:cs="Arial"/>
          <w:b/>
          <w:bCs/>
          <w:sz w:val="72"/>
        </w:rPr>
      </w:pPr>
      <w:r w:rsidRPr="002313B6">
        <w:rPr>
          <w:rFonts w:ascii="Arial" w:hAnsi="Arial" w:cs="Arial"/>
          <w:b/>
          <w:bCs/>
          <w:sz w:val="52"/>
        </w:rPr>
        <w:tab/>
      </w:r>
      <w:r w:rsidR="00387D9A">
        <w:rPr>
          <w:rFonts w:ascii="Arial" w:hAnsi="Arial" w:cs="Arial"/>
          <w:b/>
          <w:bCs/>
          <w:sz w:val="72"/>
        </w:rPr>
        <w:t>IMKE</w:t>
      </w:r>
      <w:r w:rsidR="00387D9A">
        <w:rPr>
          <w:rFonts w:ascii="Arial" w:hAnsi="Arial" w:cs="Arial"/>
          <w:b/>
          <w:bCs/>
          <w:sz w:val="72"/>
        </w:rPr>
        <w:br/>
      </w:r>
      <w:r w:rsidR="00256C3D">
        <w:rPr>
          <w:rFonts w:ascii="Arial" w:hAnsi="Arial" w:cs="Arial"/>
          <w:b/>
          <w:bCs/>
          <w:sz w:val="72"/>
        </w:rPr>
        <w:t>Rechnungsausgang</w:t>
      </w:r>
      <w:r w:rsidR="00387D9A" w:rsidRPr="002313B6">
        <w:rPr>
          <w:rFonts w:ascii="Arial" w:hAnsi="Arial" w:cs="Arial"/>
          <w:b/>
          <w:bCs/>
          <w:sz w:val="72"/>
        </w:rPr>
        <w:t xml:space="preserve"> </w:t>
      </w:r>
      <w:r w:rsidRPr="002313B6">
        <w:rPr>
          <w:rFonts w:ascii="Arial" w:hAnsi="Arial" w:cs="Arial"/>
          <w:b/>
          <w:bCs/>
          <w:sz w:val="72"/>
        </w:rPr>
        <w:br/>
      </w:r>
    </w:p>
    <w:p w:rsidR="00451C10" w:rsidRPr="002313B6" w:rsidRDefault="00451C10">
      <w:pPr>
        <w:tabs>
          <w:tab w:val="center" w:pos="4560"/>
        </w:tabs>
        <w:ind w:left="567" w:right="-1191"/>
        <w:rPr>
          <w:rFonts w:ascii="Arial" w:hAnsi="Arial" w:cs="Arial"/>
          <w:b/>
          <w:bCs/>
          <w:sz w:val="72"/>
        </w:rPr>
      </w:pPr>
    </w:p>
    <w:p w:rsidR="00451C10" w:rsidRPr="002313B6" w:rsidRDefault="00451C10">
      <w:pPr>
        <w:jc w:val="center"/>
        <w:rPr>
          <w:rFonts w:ascii="Arial" w:hAnsi="Arial" w:cs="Arial"/>
          <w:b/>
          <w:bCs/>
          <w:sz w:val="72"/>
        </w:rPr>
      </w:pPr>
    </w:p>
    <w:p w:rsidR="00BB3381" w:rsidRPr="002313B6" w:rsidRDefault="00BB3381" w:rsidP="00043D6E">
      <w:pPr>
        <w:pStyle w:val="Untertitel"/>
        <w:pBdr>
          <w:bottom w:val="single" w:sz="6" w:space="31" w:color="808080"/>
        </w:pBdr>
        <w:spacing w:line="280" w:lineRule="exact"/>
        <w:rPr>
          <w:rFonts w:ascii="Arial" w:hAnsi="Arial" w:cs="Arial"/>
          <w:caps w:val="0"/>
          <w:sz w:val="22"/>
        </w:rPr>
      </w:pPr>
      <w:r w:rsidRPr="002313B6">
        <w:rPr>
          <w:rFonts w:ascii="Arial" w:hAnsi="Arial" w:cs="Arial"/>
          <w:caps w:val="0"/>
          <w:sz w:val="22"/>
        </w:rPr>
        <w:t xml:space="preserve">Voigt Software und </w:t>
      </w:r>
      <w:r w:rsidR="00225824" w:rsidRPr="002313B6">
        <w:rPr>
          <w:rFonts w:ascii="Arial" w:hAnsi="Arial" w:cs="Arial"/>
          <w:caps w:val="0"/>
          <w:sz w:val="22"/>
        </w:rPr>
        <w:t>Beratung AG</w:t>
      </w:r>
    </w:p>
    <w:p w:rsidR="00043D6E" w:rsidRPr="002313B6" w:rsidRDefault="00593421"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Version 0.0.1</w:t>
      </w:r>
      <w:r w:rsidR="00043D6E" w:rsidRPr="002313B6">
        <w:rPr>
          <w:rFonts w:ascii="Arial" w:hAnsi="Arial" w:cs="Arial"/>
          <w:sz w:val="30"/>
        </w:rPr>
        <w:br/>
      </w:r>
    </w:p>
    <w:p w:rsidR="00043D6E" w:rsidRPr="002313B6" w:rsidRDefault="005A1B2D" w:rsidP="00043D6E">
      <w:pPr>
        <w:pStyle w:val="Titel"/>
        <w:pBdr>
          <w:bottom w:val="single" w:sz="6" w:space="31" w:color="808080"/>
        </w:pBdr>
        <w:spacing w:after="0" w:line="280" w:lineRule="exact"/>
        <w:rPr>
          <w:rFonts w:ascii="Arial" w:hAnsi="Arial" w:cs="Arial"/>
          <w:sz w:val="30"/>
        </w:rPr>
      </w:pPr>
      <w:r w:rsidRPr="002313B6">
        <w:rPr>
          <w:rFonts w:ascii="Arial" w:hAnsi="Arial" w:cs="Arial"/>
          <w:sz w:val="30"/>
        </w:rPr>
        <w:t xml:space="preserve">Stand: </w:t>
      </w:r>
      <w:r w:rsidR="00387D9A">
        <w:rPr>
          <w:rFonts w:ascii="Arial" w:hAnsi="Arial" w:cs="Arial"/>
          <w:sz w:val="30"/>
        </w:rPr>
        <w:fldChar w:fldCharType="begin"/>
      </w:r>
      <w:r w:rsidR="00387D9A">
        <w:rPr>
          <w:rFonts w:ascii="Arial" w:hAnsi="Arial" w:cs="Arial"/>
          <w:sz w:val="30"/>
        </w:rPr>
        <w:instrText xml:space="preserve"> TIME \@ "d. MMMM yyyy" </w:instrText>
      </w:r>
      <w:r w:rsidR="00387D9A">
        <w:rPr>
          <w:rFonts w:ascii="Arial" w:hAnsi="Arial" w:cs="Arial"/>
          <w:sz w:val="30"/>
        </w:rPr>
        <w:fldChar w:fldCharType="separate"/>
      </w:r>
      <w:r w:rsidR="000545BC">
        <w:rPr>
          <w:rFonts w:ascii="Arial" w:hAnsi="Arial" w:cs="Arial"/>
          <w:noProof/>
          <w:sz w:val="30"/>
        </w:rPr>
        <w:t>2. Oktober 2017</w:t>
      </w:r>
      <w:r w:rsidR="00387D9A">
        <w:rPr>
          <w:rFonts w:ascii="Arial" w:hAnsi="Arial" w:cs="Arial"/>
          <w:sz w:val="30"/>
        </w:rPr>
        <w:fldChar w:fldCharType="end"/>
      </w:r>
    </w:p>
    <w:p w:rsidR="00BB3381" w:rsidRPr="002313B6" w:rsidRDefault="00BB3381">
      <w:pPr>
        <w:pStyle w:val="Absenderadresse"/>
        <w:spacing w:line="280" w:lineRule="exact"/>
        <w:rPr>
          <w:rFonts w:ascii="Arial" w:hAnsi="Arial" w:cs="Arial"/>
          <w:sz w:val="22"/>
        </w:rPr>
      </w:pPr>
      <w:r w:rsidRPr="002313B6">
        <w:rPr>
          <w:rFonts w:ascii="Arial" w:hAnsi="Arial" w:cs="Arial"/>
          <w:sz w:val="22"/>
        </w:rPr>
        <w:sym w:font="Symbol" w:char="F0E3"/>
      </w:r>
      <w:r w:rsidRPr="002313B6">
        <w:rPr>
          <w:rFonts w:ascii="Arial" w:hAnsi="Arial" w:cs="Arial"/>
          <w:sz w:val="22"/>
        </w:rPr>
        <w:t xml:space="preserve"> Voigt Software und </w:t>
      </w:r>
      <w:r w:rsidR="00225824" w:rsidRPr="002313B6">
        <w:rPr>
          <w:rFonts w:ascii="Arial" w:hAnsi="Arial" w:cs="Arial"/>
          <w:sz w:val="22"/>
        </w:rPr>
        <w:t>Beratung AG</w:t>
      </w:r>
    </w:p>
    <w:p w:rsidR="00BB3381" w:rsidRPr="00FF53D2" w:rsidRDefault="00DA2446">
      <w:pPr>
        <w:pStyle w:val="Absenderadresse"/>
        <w:spacing w:line="280" w:lineRule="exact"/>
        <w:rPr>
          <w:rFonts w:ascii="Arial" w:hAnsi="Arial" w:cs="Arial"/>
          <w:sz w:val="22"/>
          <w:lang w:val="en-US"/>
        </w:rPr>
      </w:pPr>
      <w:r w:rsidRPr="00387D9A">
        <w:rPr>
          <w:rFonts w:ascii="Arial" w:hAnsi="Arial" w:cs="Arial"/>
          <w:sz w:val="22"/>
        </w:rPr>
        <w:t>Reinhold-</w:t>
      </w:r>
      <w:proofErr w:type="spellStart"/>
      <w:r w:rsidRPr="00FF53D2">
        <w:rPr>
          <w:rFonts w:ascii="Arial" w:hAnsi="Arial" w:cs="Arial"/>
          <w:sz w:val="22"/>
          <w:lang w:val="en-US"/>
        </w:rPr>
        <w:t>Würth</w:t>
      </w:r>
      <w:proofErr w:type="spellEnd"/>
      <w:r w:rsidRPr="00FF53D2">
        <w:rPr>
          <w:rFonts w:ascii="Arial" w:hAnsi="Arial" w:cs="Arial"/>
          <w:sz w:val="22"/>
          <w:lang w:val="en-US"/>
        </w:rPr>
        <w:t>-Str. 19</w:t>
      </w:r>
      <w:r w:rsidR="00BB3381" w:rsidRPr="00FF53D2">
        <w:rPr>
          <w:rFonts w:ascii="Arial" w:hAnsi="Arial" w:cs="Arial"/>
          <w:sz w:val="22"/>
          <w:lang w:val="en-US"/>
        </w:rPr>
        <w:t xml:space="preserve"> • D-</w:t>
      </w:r>
      <w:r w:rsidRPr="00FF53D2">
        <w:rPr>
          <w:rFonts w:ascii="Arial" w:hAnsi="Arial" w:cs="Arial"/>
          <w:sz w:val="22"/>
          <w:lang w:val="en-US"/>
        </w:rPr>
        <w:t>74360 Ilsfeld</w:t>
      </w:r>
    </w:p>
    <w:p w:rsidR="00BB3381" w:rsidRPr="00FF53D2" w:rsidRDefault="00EE6566" w:rsidP="007B37B9">
      <w:pPr>
        <w:pStyle w:val="Absenderadresse"/>
        <w:spacing w:line="280" w:lineRule="exact"/>
        <w:rPr>
          <w:rFonts w:ascii="Arial" w:hAnsi="Arial" w:cs="Arial"/>
          <w:sz w:val="22"/>
          <w:lang w:val="en-US"/>
        </w:rPr>
        <w:sectPr w:rsidR="00BB3381" w:rsidRPr="00FF53D2">
          <w:headerReference w:type="even" r:id="rId9"/>
          <w:headerReference w:type="default" r:id="rId10"/>
          <w:footerReference w:type="even" r:id="rId11"/>
          <w:footerReference w:type="default" r:id="rId12"/>
          <w:headerReference w:type="first" r:id="rId13"/>
          <w:footerReference w:type="first" r:id="rId14"/>
          <w:pgSz w:w="11907" w:h="16839" w:code="9"/>
          <w:pgMar w:top="2268" w:right="1134" w:bottom="1134" w:left="1701" w:header="0" w:footer="960" w:gutter="0"/>
          <w:pgNumType w:fmt="lowerRoman" w:start="1"/>
          <w:cols w:space="720"/>
          <w:docGrid w:linePitch="218"/>
        </w:sectPr>
      </w:pPr>
      <w:r w:rsidRPr="00FF53D2">
        <w:rPr>
          <w:rFonts w:ascii="Arial" w:hAnsi="Arial" w:cs="Arial"/>
          <w:sz w:val="22"/>
          <w:lang w:val="en-US"/>
        </w:rPr>
        <w:t>Phone</w:t>
      </w:r>
      <w:r w:rsidR="00BB3381" w:rsidRPr="00FF53D2">
        <w:rPr>
          <w:rFonts w:ascii="Arial" w:hAnsi="Arial" w:cs="Arial"/>
          <w:sz w:val="22"/>
          <w:lang w:val="en-US"/>
        </w:rPr>
        <w:t xml:space="preserve"> +49 (0) </w:t>
      </w:r>
      <w:r w:rsidR="00DA2446" w:rsidRPr="00FF53D2">
        <w:rPr>
          <w:rFonts w:ascii="Arial" w:hAnsi="Arial" w:cs="Arial"/>
          <w:sz w:val="22"/>
          <w:lang w:val="en-US"/>
        </w:rPr>
        <w:t>7062</w:t>
      </w:r>
      <w:r w:rsidR="00BB3381" w:rsidRPr="00FF53D2">
        <w:rPr>
          <w:rFonts w:ascii="Arial" w:hAnsi="Arial" w:cs="Arial"/>
          <w:sz w:val="22"/>
          <w:lang w:val="en-US"/>
        </w:rPr>
        <w:t xml:space="preserve"> / </w:t>
      </w:r>
      <w:r w:rsidR="00DA2446" w:rsidRPr="00FF53D2">
        <w:rPr>
          <w:rFonts w:ascii="Arial" w:hAnsi="Arial" w:cs="Arial"/>
          <w:sz w:val="22"/>
          <w:lang w:val="en-US"/>
        </w:rPr>
        <w:t>91 55</w:t>
      </w:r>
      <w:r w:rsidR="00BB3381" w:rsidRPr="00FF53D2">
        <w:rPr>
          <w:rFonts w:ascii="Arial" w:hAnsi="Arial" w:cs="Arial"/>
          <w:sz w:val="22"/>
          <w:lang w:val="en-US"/>
        </w:rPr>
        <w:t xml:space="preserve"> </w:t>
      </w:r>
      <w:r w:rsidR="00387D9A">
        <w:rPr>
          <w:rFonts w:ascii="Arial" w:hAnsi="Arial" w:cs="Arial"/>
          <w:sz w:val="22"/>
          <w:lang w:val="en-US"/>
        </w:rPr>
        <w:t>100</w:t>
      </w:r>
      <w:r w:rsidR="00BB3381" w:rsidRPr="00FF53D2">
        <w:rPr>
          <w:rFonts w:ascii="Arial" w:hAnsi="Arial" w:cs="Arial"/>
          <w:sz w:val="22"/>
          <w:lang w:val="en-US"/>
        </w:rPr>
        <w:t xml:space="preserve"> • Fax +49 (0) </w:t>
      </w:r>
      <w:r w:rsidR="00DA2446" w:rsidRPr="00FF53D2">
        <w:rPr>
          <w:rFonts w:ascii="Arial" w:hAnsi="Arial" w:cs="Arial"/>
          <w:sz w:val="22"/>
          <w:lang w:val="en-US"/>
        </w:rPr>
        <w:t>7062 / 91 55</w:t>
      </w:r>
      <w:r w:rsidR="00BB3381" w:rsidRPr="00FF53D2">
        <w:rPr>
          <w:rFonts w:ascii="Arial" w:hAnsi="Arial" w:cs="Arial"/>
          <w:sz w:val="22"/>
          <w:lang w:val="en-US"/>
        </w:rPr>
        <w:t xml:space="preserve"> </w:t>
      </w:r>
      <w:r w:rsidR="00DA2446" w:rsidRPr="00FF53D2">
        <w:rPr>
          <w:rFonts w:ascii="Arial" w:hAnsi="Arial" w:cs="Arial"/>
          <w:sz w:val="22"/>
          <w:lang w:val="en-US"/>
        </w:rPr>
        <w:t>1</w:t>
      </w:r>
      <w:r w:rsidR="00BB3381" w:rsidRPr="00FF53D2">
        <w:rPr>
          <w:rFonts w:ascii="Arial" w:hAnsi="Arial" w:cs="Arial"/>
          <w:sz w:val="22"/>
          <w:lang w:val="en-US"/>
        </w:rPr>
        <w:t>55</w:t>
      </w:r>
    </w:p>
    <w:p w:rsidR="000545BC" w:rsidRDefault="00256C3D" w:rsidP="007B37B9">
      <w:pPr>
        <w:rPr>
          <w:rFonts w:ascii="Arial" w:hAnsi="Arial" w:cs="Arial"/>
          <w:sz w:val="20"/>
          <w:lang w:eastAsia="de-DE"/>
        </w:rPr>
      </w:pPr>
      <w:r>
        <w:rPr>
          <w:rFonts w:ascii="Arial" w:hAnsi="Arial" w:cs="Arial"/>
          <w:sz w:val="20"/>
          <w:lang w:eastAsia="de-DE"/>
        </w:rPr>
        <w:lastRenderedPageBreak/>
        <w:t>In IMKE könn</w:t>
      </w:r>
      <w:r w:rsidR="000545BC">
        <w:rPr>
          <w:rFonts w:ascii="Arial" w:hAnsi="Arial" w:cs="Arial"/>
          <w:sz w:val="20"/>
          <w:lang w:eastAsia="de-DE"/>
        </w:rPr>
        <w:t>en sowohl allgemeine Rechnungen</w:t>
      </w:r>
      <w:r>
        <w:rPr>
          <w:rFonts w:ascii="Arial" w:hAnsi="Arial" w:cs="Arial"/>
          <w:sz w:val="20"/>
          <w:lang w:eastAsia="de-DE"/>
        </w:rPr>
        <w:t xml:space="preserve"> wie auch Kaufpreisraten-Rechnungen generiert werden. Für die Erstellung einer allgemeinen Rechnung gibt es das </w:t>
      </w:r>
      <w:r w:rsidRPr="000545BC">
        <w:rPr>
          <w:rFonts w:ascii="Arial" w:hAnsi="Arial" w:cs="Arial"/>
          <w:b/>
          <w:sz w:val="20"/>
          <w:lang w:eastAsia="de-DE"/>
        </w:rPr>
        <w:t>Modul „Rechnungsausgang“.</w:t>
      </w:r>
      <w:r>
        <w:rPr>
          <w:rFonts w:ascii="Arial" w:hAnsi="Arial" w:cs="Arial"/>
          <w:sz w:val="20"/>
          <w:lang w:eastAsia="de-DE"/>
        </w:rPr>
        <w:t xml:space="preserve"> </w:t>
      </w:r>
    </w:p>
    <w:p w:rsidR="007B37B9" w:rsidRDefault="00256C3D" w:rsidP="007B37B9">
      <w:pPr>
        <w:rPr>
          <w:rFonts w:ascii="Arial" w:hAnsi="Arial" w:cs="Arial"/>
          <w:sz w:val="20"/>
          <w:lang w:eastAsia="de-DE"/>
        </w:rPr>
      </w:pPr>
      <w:r>
        <w:rPr>
          <w:rFonts w:ascii="Arial" w:hAnsi="Arial" w:cs="Arial"/>
          <w:sz w:val="20"/>
          <w:lang w:eastAsia="de-DE"/>
        </w:rPr>
        <w:t xml:space="preserve">Kaufpreisraten können entweder aus dem Kundenvertrag, oder aus dem Rechnungsausgang unter „Serienrechnungen“ erstellt werden. Zusätzlich gibt es auch noch die Möglichkeit, direkt aus einem Sonderwunsch eine Rechnung zu generieren. </w:t>
      </w:r>
    </w:p>
    <w:p w:rsidR="00256C3D" w:rsidRDefault="00256C3D" w:rsidP="007B37B9">
      <w:pPr>
        <w:rPr>
          <w:rFonts w:ascii="Arial" w:hAnsi="Arial" w:cs="Arial"/>
          <w:sz w:val="20"/>
          <w:lang w:eastAsia="de-DE"/>
        </w:rPr>
      </w:pPr>
    </w:p>
    <w:p w:rsidR="007B37B9" w:rsidRDefault="00256C3D" w:rsidP="007B37B9">
      <w:pPr>
        <w:rPr>
          <w:rFonts w:ascii="Arial" w:hAnsi="Arial" w:cs="Arial"/>
          <w:sz w:val="20"/>
          <w:lang w:eastAsia="de-DE"/>
        </w:rPr>
      </w:pPr>
      <w:r>
        <w:rPr>
          <w:rFonts w:ascii="Arial" w:hAnsi="Arial" w:cs="Arial"/>
          <w:sz w:val="20"/>
          <w:lang w:eastAsia="de-DE"/>
        </w:rPr>
        <w:t xml:space="preserve">Damit aus IMKE Rechnungen erzeugt werden können, müssen </w:t>
      </w:r>
      <w:r w:rsidR="00AD6E1C">
        <w:rPr>
          <w:rFonts w:ascii="Arial" w:hAnsi="Arial" w:cs="Arial"/>
          <w:sz w:val="20"/>
          <w:lang w:eastAsia="de-DE"/>
        </w:rPr>
        <w:t>folgende Grunde</w:t>
      </w:r>
      <w:r>
        <w:rPr>
          <w:rFonts w:ascii="Arial" w:hAnsi="Arial" w:cs="Arial"/>
          <w:sz w:val="20"/>
          <w:lang w:eastAsia="de-DE"/>
        </w:rPr>
        <w:t xml:space="preserve">instellungen </w:t>
      </w:r>
      <w:r w:rsidR="00AD6E1C">
        <w:rPr>
          <w:rFonts w:ascii="Arial" w:hAnsi="Arial" w:cs="Arial"/>
          <w:sz w:val="20"/>
          <w:lang w:eastAsia="de-DE"/>
        </w:rPr>
        <w:t>vorgenommen</w:t>
      </w:r>
      <w:r>
        <w:rPr>
          <w:rFonts w:ascii="Arial" w:hAnsi="Arial" w:cs="Arial"/>
          <w:sz w:val="20"/>
          <w:lang w:eastAsia="de-DE"/>
        </w:rPr>
        <w:t xml:space="preserve"> werden:</w:t>
      </w:r>
    </w:p>
    <w:p w:rsidR="00256C3D" w:rsidRDefault="00256C3D" w:rsidP="007B37B9">
      <w:pPr>
        <w:rPr>
          <w:rFonts w:ascii="Arial" w:hAnsi="Arial" w:cs="Arial"/>
          <w:sz w:val="20"/>
          <w:lang w:eastAsia="de-DE"/>
        </w:rPr>
      </w:pPr>
    </w:p>
    <w:p w:rsidR="00AD6E1C" w:rsidRDefault="00256C3D" w:rsidP="00AD6E1C">
      <w:pPr>
        <w:pStyle w:val="Listenabsatz"/>
        <w:numPr>
          <w:ilvl w:val="0"/>
          <w:numId w:val="29"/>
        </w:numPr>
        <w:rPr>
          <w:rFonts w:ascii="Arial" w:hAnsi="Arial" w:cs="Arial"/>
          <w:sz w:val="20"/>
        </w:rPr>
      </w:pPr>
      <w:r>
        <w:rPr>
          <w:rFonts w:ascii="Arial" w:hAnsi="Arial" w:cs="Arial"/>
          <w:sz w:val="20"/>
        </w:rPr>
        <w:t>Nummernkreis für den Mandanten für den Rechnungsausgang (Customizing – Nummernkreis)</w:t>
      </w:r>
    </w:p>
    <w:p w:rsidR="00AD6E1C" w:rsidRPr="00AD6E1C" w:rsidRDefault="00AD6E1C" w:rsidP="00AD6E1C">
      <w:pPr>
        <w:pStyle w:val="Listenabsatz"/>
        <w:numPr>
          <w:ilvl w:val="0"/>
          <w:numId w:val="29"/>
        </w:numPr>
        <w:rPr>
          <w:rFonts w:ascii="Arial" w:hAnsi="Arial" w:cs="Arial"/>
          <w:sz w:val="20"/>
        </w:rPr>
      </w:pPr>
      <w:r>
        <w:rPr>
          <w:rFonts w:ascii="Arial" w:hAnsi="Arial" w:cs="Arial"/>
          <w:sz w:val="20"/>
        </w:rPr>
        <w:t>Nummernkreis für Debitoren</w:t>
      </w:r>
      <w:r w:rsidR="000545BC">
        <w:rPr>
          <w:rFonts w:ascii="Arial" w:hAnsi="Arial" w:cs="Arial"/>
          <w:sz w:val="20"/>
        </w:rPr>
        <w:t>: Diese können entweder global ode</w:t>
      </w:r>
      <w:r>
        <w:rPr>
          <w:rFonts w:ascii="Arial" w:hAnsi="Arial" w:cs="Arial"/>
          <w:sz w:val="20"/>
        </w:rPr>
        <w:t>r mandantenbezogen hinterlegt werden</w:t>
      </w:r>
    </w:p>
    <w:p w:rsidR="00256C3D" w:rsidRDefault="00256C3D" w:rsidP="00AD6E1C">
      <w:pPr>
        <w:pStyle w:val="Listenabsatz"/>
        <w:numPr>
          <w:ilvl w:val="0"/>
          <w:numId w:val="29"/>
        </w:numPr>
        <w:rPr>
          <w:rFonts w:ascii="Arial" w:hAnsi="Arial" w:cs="Arial"/>
          <w:sz w:val="20"/>
        </w:rPr>
      </w:pPr>
      <w:r>
        <w:rPr>
          <w:rFonts w:ascii="Arial" w:hAnsi="Arial" w:cs="Arial"/>
          <w:sz w:val="20"/>
        </w:rPr>
        <w:t>Buchungsperioden für den Mandanten, sowie ein Wirtschaftsjahresbeginn (</w:t>
      </w:r>
      <w:proofErr w:type="spellStart"/>
      <w:r>
        <w:rPr>
          <w:rFonts w:ascii="Arial" w:hAnsi="Arial" w:cs="Arial"/>
          <w:sz w:val="20"/>
        </w:rPr>
        <w:t>FiBu</w:t>
      </w:r>
      <w:proofErr w:type="spellEnd"/>
      <w:r>
        <w:rPr>
          <w:rFonts w:ascii="Arial" w:hAnsi="Arial" w:cs="Arial"/>
          <w:sz w:val="20"/>
        </w:rPr>
        <w:t xml:space="preserve"> – Buchungsperioden)</w:t>
      </w:r>
    </w:p>
    <w:p w:rsidR="00256C3D" w:rsidRDefault="00256C3D" w:rsidP="00AD6E1C">
      <w:pPr>
        <w:pStyle w:val="Listenabsatz"/>
        <w:numPr>
          <w:ilvl w:val="0"/>
          <w:numId w:val="29"/>
        </w:numPr>
        <w:rPr>
          <w:rFonts w:ascii="Arial" w:hAnsi="Arial" w:cs="Arial"/>
          <w:sz w:val="20"/>
        </w:rPr>
      </w:pPr>
      <w:r>
        <w:rPr>
          <w:rFonts w:ascii="Arial" w:hAnsi="Arial" w:cs="Arial"/>
          <w:sz w:val="20"/>
        </w:rPr>
        <w:t xml:space="preserve">Rechnungsvorlage unter „Customizing Basisstruktur – Pfade“ oder </w:t>
      </w:r>
      <w:r w:rsidR="00AD6E1C">
        <w:rPr>
          <w:rFonts w:ascii="Arial" w:hAnsi="Arial" w:cs="Arial"/>
          <w:sz w:val="20"/>
        </w:rPr>
        <w:t>unter</w:t>
      </w:r>
      <w:r>
        <w:rPr>
          <w:rFonts w:ascii="Arial" w:hAnsi="Arial" w:cs="Arial"/>
          <w:sz w:val="20"/>
        </w:rPr>
        <w:t xml:space="preserve"> „Mandanten – Vorlagen“</w:t>
      </w:r>
      <w:r w:rsidR="00AD6E1C">
        <w:rPr>
          <w:rFonts w:ascii="Arial" w:hAnsi="Arial" w:cs="Arial"/>
          <w:sz w:val="20"/>
        </w:rPr>
        <w:t xml:space="preserve"> (je nachdem ob eine allgemeine Rechnungsvorlage oder mandantenabhängige Vorlage hinterlegt wird)</w:t>
      </w:r>
    </w:p>
    <w:p w:rsidR="00AD6E1C" w:rsidRDefault="00AD6E1C" w:rsidP="00AD6E1C">
      <w:pPr>
        <w:rPr>
          <w:rFonts w:ascii="Arial" w:hAnsi="Arial" w:cs="Arial"/>
          <w:sz w:val="20"/>
        </w:rPr>
      </w:pPr>
    </w:p>
    <w:p w:rsidR="00AD6E1C" w:rsidRDefault="00AD6E1C" w:rsidP="00AD6E1C">
      <w:pPr>
        <w:rPr>
          <w:rFonts w:ascii="Arial" w:hAnsi="Arial" w:cs="Arial"/>
          <w:sz w:val="20"/>
        </w:rPr>
      </w:pPr>
      <w:r>
        <w:rPr>
          <w:rFonts w:ascii="Arial" w:hAnsi="Arial" w:cs="Arial"/>
          <w:sz w:val="20"/>
        </w:rPr>
        <w:t>Außerdem empfehlen wir Ihnen noch folgende Vorbestückungswerte unter „Customizing – Mandant“</w:t>
      </w:r>
      <w:r w:rsidR="000545BC">
        <w:rPr>
          <w:rFonts w:ascii="Arial" w:hAnsi="Arial" w:cs="Arial"/>
          <w:sz w:val="20"/>
        </w:rPr>
        <w:t xml:space="preserve"> einzustellen</w:t>
      </w:r>
      <w:r>
        <w:rPr>
          <w:rFonts w:ascii="Arial" w:hAnsi="Arial" w:cs="Arial"/>
          <w:sz w:val="20"/>
        </w:rPr>
        <w:t>:</w:t>
      </w:r>
    </w:p>
    <w:p w:rsidR="00AD6E1C" w:rsidRDefault="00AD6E1C" w:rsidP="00AD6E1C">
      <w:pPr>
        <w:pStyle w:val="Listenabsatz"/>
        <w:numPr>
          <w:ilvl w:val="0"/>
          <w:numId w:val="29"/>
        </w:numPr>
        <w:rPr>
          <w:rFonts w:ascii="Arial" w:hAnsi="Arial" w:cs="Arial"/>
          <w:sz w:val="20"/>
        </w:rPr>
      </w:pPr>
      <w:r>
        <w:rPr>
          <w:rFonts w:ascii="Arial" w:hAnsi="Arial" w:cs="Arial"/>
          <w:sz w:val="20"/>
        </w:rPr>
        <w:t>Umsatzsteuer Rechnungsausgang</w:t>
      </w:r>
    </w:p>
    <w:p w:rsidR="00AD6E1C" w:rsidRPr="00AD6E1C" w:rsidRDefault="00AD6E1C" w:rsidP="00AD6E1C">
      <w:pPr>
        <w:pStyle w:val="Listenabsatz"/>
        <w:numPr>
          <w:ilvl w:val="0"/>
          <w:numId w:val="29"/>
        </w:numPr>
        <w:rPr>
          <w:rFonts w:ascii="Arial" w:hAnsi="Arial" w:cs="Arial"/>
          <w:sz w:val="20"/>
        </w:rPr>
      </w:pPr>
      <w:proofErr w:type="spellStart"/>
      <w:r>
        <w:rPr>
          <w:rFonts w:ascii="Arial" w:hAnsi="Arial" w:cs="Arial"/>
          <w:sz w:val="20"/>
        </w:rPr>
        <w:t>FiBu</w:t>
      </w:r>
      <w:proofErr w:type="spellEnd"/>
      <w:r>
        <w:rPr>
          <w:rFonts w:ascii="Arial" w:hAnsi="Arial" w:cs="Arial"/>
          <w:sz w:val="20"/>
        </w:rPr>
        <w:t>-Konto Rechnungsausgangspositionen</w:t>
      </w:r>
    </w:p>
    <w:p w:rsidR="00AD6E1C" w:rsidRDefault="00AD6E1C" w:rsidP="00256C3D">
      <w:pPr>
        <w:pStyle w:val="Listenabsatz"/>
        <w:ind w:hanging="360"/>
        <w:rPr>
          <w:rFonts w:ascii="Arial" w:hAnsi="Arial" w:cs="Arial"/>
          <w:sz w:val="20"/>
        </w:rPr>
      </w:pPr>
    </w:p>
    <w:p w:rsidR="00256C3D" w:rsidRDefault="00256C3D" w:rsidP="00256C3D">
      <w:pPr>
        <w:rPr>
          <w:rFonts w:ascii="Arial" w:hAnsi="Arial" w:cs="Arial"/>
          <w:sz w:val="20"/>
        </w:rPr>
      </w:pPr>
    </w:p>
    <w:p w:rsidR="00256C3D" w:rsidRPr="00C374BA" w:rsidRDefault="00256C3D" w:rsidP="00256C3D">
      <w:pPr>
        <w:rPr>
          <w:rFonts w:ascii="Arial" w:hAnsi="Arial" w:cs="Arial"/>
          <w:b/>
          <w:sz w:val="20"/>
        </w:rPr>
      </w:pPr>
      <w:r w:rsidRPr="00C374BA">
        <w:rPr>
          <w:rFonts w:ascii="Arial" w:hAnsi="Arial" w:cs="Arial"/>
          <w:b/>
          <w:sz w:val="20"/>
        </w:rPr>
        <w:t>Rechnungsstellung üb</w:t>
      </w:r>
      <w:r w:rsidR="00C374BA" w:rsidRPr="00C374BA">
        <w:rPr>
          <w:rFonts w:ascii="Arial" w:hAnsi="Arial" w:cs="Arial"/>
          <w:b/>
          <w:sz w:val="20"/>
        </w:rPr>
        <w:t>er den Rechnungsausgang in IMKE</w:t>
      </w:r>
    </w:p>
    <w:p w:rsidR="00C374BA" w:rsidRDefault="00C374BA" w:rsidP="00256C3D">
      <w:pPr>
        <w:rPr>
          <w:rFonts w:ascii="Arial" w:hAnsi="Arial" w:cs="Arial"/>
          <w:sz w:val="20"/>
        </w:rPr>
      </w:pPr>
    </w:p>
    <w:p w:rsidR="00256C3D" w:rsidRDefault="00256C3D" w:rsidP="00256C3D">
      <w:pPr>
        <w:rPr>
          <w:rFonts w:ascii="Arial" w:hAnsi="Arial" w:cs="Arial"/>
          <w:sz w:val="20"/>
        </w:rPr>
      </w:pPr>
      <w:r>
        <w:rPr>
          <w:rFonts w:ascii="Arial" w:hAnsi="Arial" w:cs="Arial"/>
          <w:sz w:val="20"/>
        </w:rPr>
        <w:t>Über das Modul „Rechnungsausgang“ können allgemeine Ausgangsrechnungen erstellt werden. In dem Reiter „Details“ werden die Grunddaten hi</w:t>
      </w:r>
      <w:r w:rsidR="000545BC">
        <w:rPr>
          <w:rFonts w:ascii="Arial" w:hAnsi="Arial" w:cs="Arial"/>
          <w:sz w:val="20"/>
        </w:rPr>
        <w:t>nterlegt (Empfänger, Mandant, usw.</w:t>
      </w:r>
      <w:r>
        <w:rPr>
          <w:rFonts w:ascii="Arial" w:hAnsi="Arial" w:cs="Arial"/>
          <w:sz w:val="20"/>
        </w:rPr>
        <w:t xml:space="preserve">). Im Reiter „Positionen“ werden die Rechnungspositionen hinterlegt. </w:t>
      </w:r>
    </w:p>
    <w:p w:rsidR="00C374BA" w:rsidRDefault="00C374BA" w:rsidP="00256C3D">
      <w:pPr>
        <w:rPr>
          <w:rFonts w:ascii="Arial" w:hAnsi="Arial" w:cs="Arial"/>
          <w:sz w:val="20"/>
        </w:rPr>
      </w:pPr>
    </w:p>
    <w:p w:rsidR="00256C3D" w:rsidRDefault="00256C3D" w:rsidP="00256C3D">
      <w:pPr>
        <w:rPr>
          <w:rFonts w:ascii="Arial" w:hAnsi="Arial" w:cs="Arial"/>
          <w:sz w:val="20"/>
        </w:rPr>
      </w:pPr>
      <w:r>
        <w:rPr>
          <w:rFonts w:ascii="Arial" w:hAnsi="Arial" w:cs="Arial"/>
          <w:sz w:val="20"/>
        </w:rPr>
        <w:t xml:space="preserve">Nach dem &lt;Speichern&gt; gelangt man in den „Detail Rechnungsausgang“. Hier können die eingegebenen Daten nochmals geprüft und gegebenenfalls erweitert werden. </w:t>
      </w:r>
      <w:r w:rsidR="00C374BA">
        <w:rPr>
          <w:rFonts w:ascii="Arial" w:hAnsi="Arial" w:cs="Arial"/>
          <w:sz w:val="20"/>
        </w:rPr>
        <w:t xml:space="preserve">Außerdem kann das „Textfeld 1“ und das „Textfeld 2“ gefüllt werden. </w:t>
      </w:r>
      <w:r>
        <w:rPr>
          <w:rFonts w:ascii="Arial" w:hAnsi="Arial" w:cs="Arial"/>
          <w:sz w:val="20"/>
        </w:rPr>
        <w:t>Durch die &lt;Druckvorschau&gt; kann die Rechnung als V</w:t>
      </w:r>
      <w:r w:rsidR="000545BC">
        <w:rPr>
          <w:rFonts w:ascii="Arial" w:hAnsi="Arial" w:cs="Arial"/>
          <w:sz w:val="20"/>
        </w:rPr>
        <w:t>orschau erstellt werden (</w:t>
      </w:r>
      <w:r>
        <w:rPr>
          <w:rFonts w:ascii="Arial" w:hAnsi="Arial" w:cs="Arial"/>
          <w:sz w:val="20"/>
        </w:rPr>
        <w:t>zur Prüfung vor der tatsächlichen Rechnungserstellung</w:t>
      </w:r>
      <w:r w:rsidR="000545BC">
        <w:rPr>
          <w:rFonts w:ascii="Arial" w:hAnsi="Arial" w:cs="Arial"/>
          <w:sz w:val="20"/>
        </w:rPr>
        <w:t>)</w:t>
      </w:r>
      <w:r>
        <w:rPr>
          <w:rFonts w:ascii="Arial" w:hAnsi="Arial" w:cs="Arial"/>
          <w:sz w:val="20"/>
        </w:rPr>
        <w:t xml:space="preserve">. </w:t>
      </w:r>
    </w:p>
    <w:p w:rsidR="00256C3D" w:rsidRDefault="00256C3D" w:rsidP="00256C3D">
      <w:pPr>
        <w:rPr>
          <w:rFonts w:ascii="Arial" w:hAnsi="Arial" w:cs="Arial"/>
          <w:sz w:val="20"/>
        </w:rPr>
      </w:pPr>
    </w:p>
    <w:p w:rsidR="00256C3D" w:rsidRDefault="00256C3D" w:rsidP="00256C3D">
      <w:pPr>
        <w:rPr>
          <w:rFonts w:ascii="Arial" w:hAnsi="Arial" w:cs="Arial"/>
          <w:b/>
          <w:sz w:val="20"/>
        </w:rPr>
      </w:pPr>
      <w:r w:rsidRPr="00C374BA">
        <w:rPr>
          <w:rFonts w:ascii="Arial" w:hAnsi="Arial" w:cs="Arial"/>
          <w:b/>
          <w:sz w:val="20"/>
        </w:rPr>
        <w:t>Rechnungsstellung ü</w:t>
      </w:r>
      <w:r w:rsidR="00C374BA" w:rsidRPr="00C374BA">
        <w:rPr>
          <w:rFonts w:ascii="Arial" w:hAnsi="Arial" w:cs="Arial"/>
          <w:b/>
          <w:sz w:val="20"/>
        </w:rPr>
        <w:t>ber die Kundenverträge in IMKE</w:t>
      </w:r>
    </w:p>
    <w:p w:rsidR="00C374BA" w:rsidRPr="00C374BA" w:rsidRDefault="00C374BA" w:rsidP="00256C3D">
      <w:pPr>
        <w:rPr>
          <w:rFonts w:ascii="Arial" w:hAnsi="Arial" w:cs="Arial"/>
          <w:b/>
          <w:sz w:val="20"/>
        </w:rPr>
      </w:pPr>
    </w:p>
    <w:p w:rsidR="00256C3D" w:rsidRDefault="00256C3D" w:rsidP="00256C3D">
      <w:pPr>
        <w:rPr>
          <w:rFonts w:ascii="Arial" w:hAnsi="Arial" w:cs="Arial"/>
          <w:sz w:val="20"/>
        </w:rPr>
      </w:pPr>
      <w:r>
        <w:rPr>
          <w:rFonts w:ascii="Arial" w:hAnsi="Arial" w:cs="Arial"/>
          <w:sz w:val="20"/>
        </w:rPr>
        <w:t xml:space="preserve">Damit eine Rechnung aus einem </w:t>
      </w:r>
      <w:r w:rsidR="00C374BA">
        <w:rPr>
          <w:rFonts w:ascii="Arial" w:hAnsi="Arial" w:cs="Arial"/>
          <w:sz w:val="20"/>
        </w:rPr>
        <w:t>Kundenvertrag</w:t>
      </w:r>
      <w:r>
        <w:rPr>
          <w:rFonts w:ascii="Arial" w:hAnsi="Arial" w:cs="Arial"/>
          <w:sz w:val="20"/>
        </w:rPr>
        <w:t xml:space="preserve"> erstellt werden kann, muss die Kaufpreisratenfälligkeit erfüllt sein. </w:t>
      </w:r>
      <w:r w:rsidR="00C374BA">
        <w:rPr>
          <w:rFonts w:ascii="Arial" w:hAnsi="Arial" w:cs="Arial"/>
          <w:sz w:val="20"/>
        </w:rPr>
        <w:t xml:space="preserve">Bei einem Kaufvertrag gibt es eine zusätzliche Prüfung, ob der </w:t>
      </w:r>
      <w:proofErr w:type="spellStart"/>
      <w:r w:rsidR="00C374BA">
        <w:rPr>
          <w:rFonts w:ascii="Arial" w:hAnsi="Arial" w:cs="Arial"/>
          <w:sz w:val="20"/>
        </w:rPr>
        <w:t>Bautenstand</w:t>
      </w:r>
      <w:proofErr w:type="spellEnd"/>
      <w:r w:rsidR="00C374BA">
        <w:rPr>
          <w:rFonts w:ascii="Arial" w:hAnsi="Arial" w:cs="Arial"/>
          <w:sz w:val="20"/>
        </w:rPr>
        <w:t xml:space="preserve"> erreicht ist (dieser wird im Modul „</w:t>
      </w:r>
      <w:proofErr w:type="spellStart"/>
      <w:r w:rsidR="00C374BA">
        <w:rPr>
          <w:rFonts w:ascii="Arial" w:hAnsi="Arial" w:cs="Arial"/>
          <w:sz w:val="20"/>
        </w:rPr>
        <w:t>Bautenstand</w:t>
      </w:r>
      <w:proofErr w:type="spellEnd"/>
      <w:r w:rsidR="00C374BA">
        <w:rPr>
          <w:rFonts w:ascii="Arial" w:hAnsi="Arial" w:cs="Arial"/>
          <w:sz w:val="20"/>
        </w:rPr>
        <w:t>“ gepflegt</w:t>
      </w:r>
      <w:r w:rsidR="000545BC">
        <w:rPr>
          <w:rFonts w:ascii="Arial" w:hAnsi="Arial" w:cs="Arial"/>
          <w:sz w:val="20"/>
        </w:rPr>
        <w:t>)</w:t>
      </w:r>
      <w:r w:rsidR="00C374BA">
        <w:rPr>
          <w:rFonts w:ascii="Arial" w:hAnsi="Arial" w:cs="Arial"/>
          <w:sz w:val="20"/>
        </w:rPr>
        <w:t xml:space="preserve">. </w:t>
      </w:r>
    </w:p>
    <w:p w:rsidR="00C374BA" w:rsidRDefault="00C374BA" w:rsidP="00256C3D">
      <w:pPr>
        <w:rPr>
          <w:rFonts w:ascii="Arial" w:hAnsi="Arial" w:cs="Arial"/>
          <w:sz w:val="20"/>
        </w:rPr>
      </w:pPr>
    </w:p>
    <w:p w:rsidR="00256C3D" w:rsidRDefault="00256C3D" w:rsidP="00256C3D">
      <w:pPr>
        <w:rPr>
          <w:rFonts w:ascii="Arial" w:hAnsi="Arial" w:cs="Arial"/>
          <w:sz w:val="20"/>
        </w:rPr>
      </w:pPr>
      <w:r>
        <w:rPr>
          <w:rFonts w:ascii="Arial" w:hAnsi="Arial" w:cs="Arial"/>
          <w:sz w:val="20"/>
        </w:rPr>
        <w:t>Für die Abrechnung müssen die Kaufpreisraten im Kundenvertrag hinterlegt werden. Diese können aus den Einstellungen von einem Projekt oder einem Gebäude importiert werden</w:t>
      </w:r>
      <w:r w:rsidR="000545BC">
        <w:rPr>
          <w:rFonts w:ascii="Arial" w:hAnsi="Arial" w:cs="Arial"/>
          <w:sz w:val="20"/>
        </w:rPr>
        <w:t xml:space="preserve"> oder </w:t>
      </w:r>
      <w:r w:rsidR="00C374BA">
        <w:rPr>
          <w:rFonts w:ascii="Arial" w:hAnsi="Arial" w:cs="Arial"/>
          <w:sz w:val="20"/>
        </w:rPr>
        <w:t>auch individuell erstellt werden</w:t>
      </w:r>
      <w:r>
        <w:rPr>
          <w:rFonts w:ascii="Arial" w:hAnsi="Arial" w:cs="Arial"/>
          <w:sz w:val="20"/>
        </w:rPr>
        <w:t xml:space="preserve">. </w:t>
      </w:r>
    </w:p>
    <w:p w:rsidR="00256C3D" w:rsidRDefault="00256C3D" w:rsidP="00256C3D">
      <w:pPr>
        <w:rPr>
          <w:rFonts w:ascii="Arial" w:hAnsi="Arial" w:cs="Arial"/>
          <w:sz w:val="20"/>
        </w:rPr>
      </w:pPr>
      <w:r>
        <w:rPr>
          <w:rFonts w:ascii="Arial" w:hAnsi="Arial" w:cs="Arial"/>
          <w:sz w:val="20"/>
        </w:rPr>
        <w:t xml:space="preserve">Zur Abrechnung einer Kaufpreisrate muss diese angefordert werden, </w:t>
      </w:r>
      <w:r w:rsidR="00C374BA">
        <w:rPr>
          <w:rFonts w:ascii="Arial" w:hAnsi="Arial" w:cs="Arial"/>
          <w:sz w:val="20"/>
        </w:rPr>
        <w:t>sowie der Rechnungstyp ausgewählt werden. Danach öffnet sich das s</w:t>
      </w:r>
      <w:r>
        <w:rPr>
          <w:rFonts w:ascii="Arial" w:hAnsi="Arial" w:cs="Arial"/>
          <w:sz w:val="20"/>
        </w:rPr>
        <w:t xml:space="preserve">elbe Fenster, wie bei einem allgemeinen Rechnungsausgang. </w:t>
      </w:r>
    </w:p>
    <w:p w:rsidR="00256C3D" w:rsidRDefault="00256C3D" w:rsidP="00256C3D">
      <w:pPr>
        <w:rPr>
          <w:rFonts w:ascii="Arial" w:hAnsi="Arial" w:cs="Arial"/>
          <w:sz w:val="20"/>
        </w:rPr>
      </w:pPr>
    </w:p>
    <w:p w:rsidR="00256C3D" w:rsidRDefault="00256C3D" w:rsidP="00256C3D">
      <w:pPr>
        <w:rPr>
          <w:rFonts w:ascii="Arial" w:hAnsi="Arial" w:cs="Arial"/>
          <w:b/>
          <w:sz w:val="20"/>
        </w:rPr>
      </w:pPr>
      <w:r w:rsidRPr="00C374BA">
        <w:rPr>
          <w:rFonts w:ascii="Arial" w:hAnsi="Arial" w:cs="Arial"/>
          <w:b/>
          <w:sz w:val="20"/>
        </w:rPr>
        <w:t>Rechnungsstellung üb</w:t>
      </w:r>
      <w:r w:rsidR="00C374BA" w:rsidRPr="00C374BA">
        <w:rPr>
          <w:rFonts w:ascii="Arial" w:hAnsi="Arial" w:cs="Arial"/>
          <w:b/>
          <w:sz w:val="20"/>
        </w:rPr>
        <w:t>er einen Sonderwunsch</w:t>
      </w:r>
    </w:p>
    <w:p w:rsidR="00C374BA" w:rsidRPr="00C374BA" w:rsidRDefault="00C374BA" w:rsidP="00256C3D">
      <w:pPr>
        <w:rPr>
          <w:rFonts w:ascii="Arial" w:hAnsi="Arial" w:cs="Arial"/>
          <w:b/>
          <w:sz w:val="20"/>
        </w:rPr>
      </w:pPr>
    </w:p>
    <w:p w:rsidR="00B26BEA" w:rsidRDefault="00256C3D" w:rsidP="00B26BEA">
      <w:pPr>
        <w:rPr>
          <w:rFonts w:ascii="Arial" w:hAnsi="Arial" w:cs="Arial"/>
          <w:sz w:val="20"/>
        </w:rPr>
      </w:pPr>
      <w:r>
        <w:rPr>
          <w:rFonts w:ascii="Arial" w:hAnsi="Arial" w:cs="Arial"/>
          <w:sz w:val="20"/>
        </w:rPr>
        <w:t xml:space="preserve">Auch aus einem Sonderwunsch kann direkt eine Ausgangsrechnung erstellt werden – hierfür muss in den Einstellungen eine Vorlage hinterlegt sein. </w:t>
      </w:r>
      <w:r w:rsidR="00C374BA">
        <w:rPr>
          <w:rFonts w:ascii="Arial" w:hAnsi="Arial" w:cs="Arial"/>
          <w:sz w:val="20"/>
        </w:rPr>
        <w:t xml:space="preserve">Im Reiter „Zahlung“ kann die Abrechnung festgelegt werden. Mit der Auswahl „Sofort Rechnung“ wird nach dem Speichern des Sonderwunsches eine Rechnung erstellt und sie kommen auf die „Detail Rechnungsausgangs“ Seite. </w:t>
      </w:r>
      <w:r>
        <w:rPr>
          <w:rFonts w:ascii="Arial" w:hAnsi="Arial" w:cs="Arial"/>
          <w:sz w:val="20"/>
        </w:rPr>
        <w:t xml:space="preserve">Alternativ kann ein Sonderwunsch auch über den Kundenvertrag abgerechnet werden. </w:t>
      </w:r>
    </w:p>
    <w:p w:rsidR="005C777A" w:rsidRDefault="005C777A" w:rsidP="00B26BEA">
      <w:pPr>
        <w:rPr>
          <w:rFonts w:ascii="Arial" w:hAnsi="Arial" w:cs="Arial"/>
          <w:sz w:val="20"/>
        </w:rPr>
      </w:pPr>
    </w:p>
    <w:p w:rsidR="005C777A" w:rsidRPr="005C777A" w:rsidRDefault="005C777A" w:rsidP="005C777A">
      <w:pPr>
        <w:rPr>
          <w:rFonts w:ascii="Arial" w:hAnsi="Arial" w:cs="Arial"/>
          <w:b/>
          <w:sz w:val="20"/>
        </w:rPr>
      </w:pPr>
      <w:r w:rsidRPr="005C777A">
        <w:rPr>
          <w:rFonts w:ascii="Arial" w:hAnsi="Arial" w:cs="Arial"/>
          <w:b/>
          <w:sz w:val="20"/>
        </w:rPr>
        <w:t>Serienrechnungen in IMKE erstellen</w:t>
      </w:r>
    </w:p>
    <w:p w:rsidR="005C777A" w:rsidRDefault="005C777A" w:rsidP="005C777A">
      <w:pPr>
        <w:rPr>
          <w:rFonts w:ascii="Arial" w:hAnsi="Arial" w:cs="Arial"/>
          <w:sz w:val="20"/>
        </w:rPr>
      </w:pPr>
    </w:p>
    <w:p w:rsidR="005C777A" w:rsidRPr="005C777A" w:rsidRDefault="005C777A" w:rsidP="005C777A">
      <w:pPr>
        <w:rPr>
          <w:rFonts w:ascii="Arial" w:hAnsi="Arial" w:cs="Arial"/>
          <w:sz w:val="20"/>
        </w:rPr>
      </w:pPr>
      <w:r>
        <w:rPr>
          <w:rFonts w:ascii="Arial" w:hAnsi="Arial" w:cs="Arial"/>
          <w:sz w:val="20"/>
        </w:rPr>
        <w:t xml:space="preserve">Im </w:t>
      </w:r>
      <w:r w:rsidRPr="005C777A">
        <w:rPr>
          <w:rFonts w:ascii="Arial" w:hAnsi="Arial" w:cs="Arial"/>
          <w:sz w:val="20"/>
        </w:rPr>
        <w:t>Übersichtsbildschirm für Rechnungsausgänge gibt es ein Register "</w:t>
      </w:r>
      <w:r w:rsidRPr="005C777A">
        <w:rPr>
          <w:rFonts w:ascii="Arial" w:hAnsi="Arial" w:cs="Arial"/>
          <w:bCs/>
          <w:i/>
          <w:iCs/>
          <w:sz w:val="20"/>
        </w:rPr>
        <w:t>Serienrechnungen</w:t>
      </w:r>
      <w:r w:rsidRPr="005C777A">
        <w:rPr>
          <w:rFonts w:ascii="Arial" w:hAnsi="Arial" w:cs="Arial"/>
          <w:sz w:val="20"/>
        </w:rPr>
        <w:t xml:space="preserve">". </w:t>
      </w:r>
    </w:p>
    <w:p w:rsidR="005C777A" w:rsidRDefault="005C777A" w:rsidP="005C777A">
      <w:pPr>
        <w:rPr>
          <w:rFonts w:ascii="Arial" w:hAnsi="Arial" w:cs="Arial"/>
          <w:sz w:val="20"/>
        </w:rPr>
      </w:pPr>
      <w:r w:rsidRPr="005C777A">
        <w:rPr>
          <w:rFonts w:ascii="Arial" w:hAnsi="Arial" w:cs="Arial"/>
          <w:sz w:val="20"/>
        </w:rPr>
        <w:t>Hierüber kann man sich alle erstellten Serienrechnung ansehen und über den Button "</w:t>
      </w:r>
      <w:r w:rsidRPr="005C777A">
        <w:rPr>
          <w:rFonts w:ascii="Arial" w:hAnsi="Arial" w:cs="Arial"/>
          <w:bCs/>
          <w:i/>
          <w:iCs/>
          <w:sz w:val="20"/>
        </w:rPr>
        <w:t>Offene Kaufpreisraten</w:t>
      </w:r>
      <w:r w:rsidRPr="005C777A">
        <w:rPr>
          <w:rFonts w:ascii="Arial" w:hAnsi="Arial" w:cs="Arial"/>
          <w:sz w:val="20"/>
        </w:rPr>
        <w:t>" neue Serienrechnungen erstellen.</w:t>
      </w:r>
    </w:p>
    <w:p w:rsidR="005C777A" w:rsidRDefault="005C777A" w:rsidP="005C777A">
      <w:pPr>
        <w:rPr>
          <w:rFonts w:ascii="Arial" w:hAnsi="Arial" w:cs="Arial"/>
          <w:sz w:val="20"/>
        </w:rPr>
      </w:pPr>
    </w:p>
    <w:p w:rsidR="005C777A" w:rsidRPr="005C777A" w:rsidRDefault="005C777A" w:rsidP="005C777A">
      <w:pPr>
        <w:rPr>
          <w:rFonts w:ascii="Arial" w:hAnsi="Arial" w:cs="Arial"/>
          <w:sz w:val="20"/>
        </w:rPr>
      </w:pPr>
      <w:r>
        <w:rPr>
          <w:rFonts w:ascii="Arial" w:hAnsi="Arial" w:cs="Arial"/>
          <w:sz w:val="20"/>
        </w:rPr>
        <w:t xml:space="preserve">Über den </w:t>
      </w:r>
      <w:r w:rsidRPr="005C777A">
        <w:rPr>
          <w:rFonts w:ascii="Arial" w:hAnsi="Arial" w:cs="Arial"/>
          <w:sz w:val="20"/>
        </w:rPr>
        <w:t>Button "</w:t>
      </w:r>
      <w:r w:rsidRPr="005C777A">
        <w:rPr>
          <w:rFonts w:ascii="Arial" w:hAnsi="Arial" w:cs="Arial"/>
          <w:bCs/>
          <w:i/>
          <w:iCs/>
          <w:sz w:val="20"/>
        </w:rPr>
        <w:t>Offene Kaufpreisraten</w:t>
      </w:r>
      <w:r w:rsidRPr="005C777A">
        <w:rPr>
          <w:rFonts w:ascii="Arial" w:hAnsi="Arial" w:cs="Arial"/>
          <w:sz w:val="20"/>
        </w:rPr>
        <w:t>" gelangt man auf den Bildschirm "</w:t>
      </w:r>
      <w:r w:rsidRPr="005C777A">
        <w:rPr>
          <w:rFonts w:ascii="Arial" w:hAnsi="Arial" w:cs="Arial"/>
          <w:bCs/>
          <w:i/>
          <w:iCs/>
          <w:sz w:val="20"/>
        </w:rPr>
        <w:t>Ratenanforderung</w:t>
      </w:r>
      <w:r w:rsidRPr="005C777A">
        <w:rPr>
          <w:rFonts w:ascii="Arial" w:hAnsi="Arial" w:cs="Arial"/>
          <w:sz w:val="20"/>
        </w:rPr>
        <w:t xml:space="preserve">". </w:t>
      </w:r>
    </w:p>
    <w:p w:rsidR="005C777A" w:rsidRDefault="005C777A" w:rsidP="005C777A">
      <w:pPr>
        <w:rPr>
          <w:rFonts w:ascii="Arial" w:hAnsi="Arial" w:cs="Arial"/>
          <w:sz w:val="20"/>
        </w:rPr>
      </w:pPr>
      <w:r w:rsidRPr="005C777A">
        <w:rPr>
          <w:rFonts w:ascii="Arial" w:hAnsi="Arial" w:cs="Arial"/>
          <w:sz w:val="20"/>
        </w:rPr>
        <w:t>An dieser Stelle sehen Sie alle zur Anforderung freigegebene Kaufpreisraten gegenüber</w:t>
      </w:r>
      <w:r>
        <w:rPr>
          <w:rFonts w:ascii="Arial" w:hAnsi="Arial" w:cs="Arial"/>
          <w:sz w:val="20"/>
        </w:rPr>
        <w:t xml:space="preserve"> Kunden und können neue Serienrechnungen erstellen.</w:t>
      </w:r>
      <w:r>
        <w:rPr>
          <w:rFonts w:ascii="Arial" w:hAnsi="Arial" w:cs="Arial"/>
          <w:sz w:val="20"/>
        </w:rPr>
        <w:br/>
        <w:t>Die Kaufpreisraten sind nach Projekten und</w:t>
      </w:r>
      <w:r w:rsidR="000545BC">
        <w:rPr>
          <w:rFonts w:ascii="Arial" w:hAnsi="Arial" w:cs="Arial"/>
          <w:sz w:val="20"/>
        </w:rPr>
        <w:t xml:space="preserve"> Kauf-/Werkverträgen gruppiert.</w:t>
      </w:r>
    </w:p>
    <w:p w:rsidR="005C777A" w:rsidRDefault="005C777A" w:rsidP="005C777A">
      <w:pPr>
        <w:rPr>
          <w:rFonts w:ascii="Arial" w:hAnsi="Arial" w:cs="Arial"/>
          <w:sz w:val="20"/>
        </w:rPr>
      </w:pPr>
    </w:p>
    <w:p w:rsidR="005C777A" w:rsidRPr="005C777A" w:rsidRDefault="005C777A" w:rsidP="005C777A">
      <w:pPr>
        <w:rPr>
          <w:rFonts w:ascii="Arial" w:hAnsi="Arial" w:cs="Arial"/>
          <w:sz w:val="20"/>
        </w:rPr>
      </w:pPr>
      <w:r>
        <w:rPr>
          <w:rFonts w:ascii="Arial" w:hAnsi="Arial" w:cs="Arial"/>
          <w:sz w:val="20"/>
        </w:rPr>
        <w:t xml:space="preserve">Über den </w:t>
      </w:r>
      <w:r w:rsidRPr="005C777A">
        <w:rPr>
          <w:rFonts w:ascii="Arial" w:hAnsi="Arial" w:cs="Arial"/>
          <w:sz w:val="20"/>
        </w:rPr>
        <w:t>Button "</w:t>
      </w:r>
      <w:r w:rsidRPr="005C777A">
        <w:rPr>
          <w:rFonts w:ascii="Arial" w:hAnsi="Arial" w:cs="Arial"/>
          <w:bCs/>
          <w:i/>
          <w:iCs/>
          <w:sz w:val="20"/>
        </w:rPr>
        <w:t>Serienrechnung erstellen</w:t>
      </w:r>
      <w:r w:rsidRPr="005C777A">
        <w:rPr>
          <w:rFonts w:ascii="Arial" w:hAnsi="Arial" w:cs="Arial"/>
          <w:sz w:val="20"/>
        </w:rPr>
        <w:t>" kann man für die ausgewählten Kaufpreisraten Serienrechnungen erstellen.</w:t>
      </w:r>
    </w:p>
    <w:p w:rsidR="005C777A" w:rsidRPr="005C777A" w:rsidRDefault="005C777A" w:rsidP="005C777A">
      <w:pPr>
        <w:rPr>
          <w:rFonts w:ascii="Arial" w:hAnsi="Arial" w:cs="Arial"/>
          <w:sz w:val="20"/>
        </w:rPr>
      </w:pPr>
      <w:r w:rsidRPr="005C777A">
        <w:rPr>
          <w:rFonts w:ascii="Arial" w:hAnsi="Arial" w:cs="Arial"/>
          <w:sz w:val="20"/>
        </w:rPr>
        <w:t>Zur weiteren Verarbeitung öffnet sich ein neuer Bildschirm, der ebenfalls "</w:t>
      </w:r>
      <w:r w:rsidRPr="005C777A">
        <w:rPr>
          <w:rFonts w:ascii="Arial" w:hAnsi="Arial" w:cs="Arial"/>
          <w:bCs/>
          <w:i/>
          <w:iCs/>
          <w:sz w:val="20"/>
        </w:rPr>
        <w:t>Serienrechnung erstellen</w:t>
      </w:r>
      <w:r w:rsidRPr="005C777A">
        <w:rPr>
          <w:rFonts w:ascii="Arial" w:hAnsi="Arial" w:cs="Arial"/>
          <w:sz w:val="20"/>
        </w:rPr>
        <w:t>" heißt.</w:t>
      </w:r>
    </w:p>
    <w:p w:rsidR="005C777A" w:rsidRDefault="005C777A" w:rsidP="005C777A">
      <w:pPr>
        <w:rPr>
          <w:rFonts w:ascii="Arial" w:hAnsi="Arial" w:cs="Arial"/>
          <w:sz w:val="20"/>
        </w:rPr>
      </w:pPr>
    </w:p>
    <w:p w:rsidR="005C777A" w:rsidRDefault="005C777A" w:rsidP="005C777A">
      <w:pPr>
        <w:rPr>
          <w:rFonts w:ascii="Arial" w:hAnsi="Arial" w:cs="Arial"/>
          <w:sz w:val="20"/>
        </w:rPr>
      </w:pPr>
      <w:r>
        <w:rPr>
          <w:rFonts w:ascii="Arial" w:hAnsi="Arial" w:cs="Arial"/>
          <w:sz w:val="20"/>
        </w:rPr>
        <w:t>In diesem Bildschirm können Sie die geplante Serienrechnung konfigurieren und letztendlich erstellen.</w:t>
      </w:r>
    </w:p>
    <w:p w:rsidR="005C777A" w:rsidRDefault="005C777A" w:rsidP="005C777A">
      <w:pPr>
        <w:rPr>
          <w:rFonts w:ascii="Arial" w:hAnsi="Arial" w:cs="Arial"/>
          <w:sz w:val="20"/>
        </w:rPr>
      </w:pPr>
    </w:p>
    <w:p w:rsidR="005C777A" w:rsidRDefault="005C777A" w:rsidP="005C777A">
      <w:pPr>
        <w:rPr>
          <w:rFonts w:ascii="Arial" w:hAnsi="Arial" w:cs="Arial"/>
          <w:sz w:val="20"/>
        </w:rPr>
      </w:pPr>
      <w:r>
        <w:rPr>
          <w:rFonts w:ascii="Arial" w:hAnsi="Arial" w:cs="Arial"/>
          <w:sz w:val="20"/>
        </w:rPr>
        <w:t>Zu den markierten Raten wird eine Rechnung hinterlegt. Dabei wird von IMKE keine Rechnungsnummer erzeugt und die Rechnung wird auch nicht an die Finanzbuchhaltung übergeben, da diese in einem Fremdsystem geschrieben wurde.</w:t>
      </w:r>
    </w:p>
    <w:p w:rsidR="005C777A" w:rsidRPr="005C777A" w:rsidRDefault="005C777A" w:rsidP="005C777A">
      <w:pPr>
        <w:rPr>
          <w:rFonts w:ascii="Arial" w:hAnsi="Arial" w:cs="Arial"/>
          <w:sz w:val="20"/>
        </w:rPr>
      </w:pPr>
    </w:p>
    <w:p w:rsidR="005C777A" w:rsidRDefault="005C777A" w:rsidP="005C777A">
      <w:pPr>
        <w:rPr>
          <w:rFonts w:ascii="Arial" w:hAnsi="Arial" w:cs="Arial"/>
          <w:sz w:val="20"/>
        </w:rPr>
      </w:pPr>
      <w:r w:rsidRPr="005C777A">
        <w:rPr>
          <w:rFonts w:ascii="Arial" w:hAnsi="Arial" w:cs="Arial"/>
          <w:sz w:val="20"/>
        </w:rPr>
        <w:t>Über den Button "</w:t>
      </w:r>
      <w:r w:rsidRPr="005C777A">
        <w:rPr>
          <w:rFonts w:ascii="Arial" w:hAnsi="Arial" w:cs="Arial"/>
          <w:bCs/>
          <w:i/>
          <w:iCs/>
          <w:sz w:val="20"/>
        </w:rPr>
        <w:t>Weiter</w:t>
      </w:r>
      <w:r w:rsidRPr="005C777A">
        <w:rPr>
          <w:rFonts w:ascii="Arial" w:hAnsi="Arial" w:cs="Arial"/>
          <w:sz w:val="20"/>
        </w:rPr>
        <w:t>" am un</w:t>
      </w:r>
      <w:r>
        <w:rPr>
          <w:rFonts w:ascii="Arial" w:hAnsi="Arial" w:cs="Arial"/>
          <w:sz w:val="20"/>
        </w:rPr>
        <w:t>teren Bildschirmrand wird die Serienrechnung gestartet.</w:t>
      </w:r>
    </w:p>
    <w:p w:rsidR="005C777A" w:rsidRDefault="005C777A" w:rsidP="005C777A">
      <w:pPr>
        <w:rPr>
          <w:rFonts w:ascii="Arial" w:hAnsi="Arial" w:cs="Arial"/>
          <w:sz w:val="20"/>
        </w:rPr>
      </w:pPr>
      <w:r>
        <w:rPr>
          <w:rFonts w:ascii="Arial" w:hAnsi="Arial" w:cs="Arial"/>
          <w:sz w:val="20"/>
        </w:rPr>
        <w:t xml:space="preserve">Die Dauer des Erstellens richtet sich nach der Anzahl der zu erstellenden Rechnungen. </w:t>
      </w:r>
    </w:p>
    <w:p w:rsidR="005C777A" w:rsidRDefault="005C777A" w:rsidP="005C777A">
      <w:pPr>
        <w:rPr>
          <w:rFonts w:ascii="Arial" w:hAnsi="Arial" w:cs="Arial"/>
          <w:sz w:val="20"/>
        </w:rPr>
      </w:pPr>
      <w:r>
        <w:rPr>
          <w:rFonts w:ascii="Arial" w:hAnsi="Arial" w:cs="Arial"/>
          <w:sz w:val="20"/>
        </w:rPr>
        <w:t>Es sind aber in etwa 10Sekunden pro Rechnung.</w:t>
      </w:r>
    </w:p>
    <w:p w:rsidR="005C777A" w:rsidRDefault="005C777A" w:rsidP="005C777A">
      <w:pPr>
        <w:rPr>
          <w:rFonts w:ascii="Arial" w:hAnsi="Arial" w:cs="Arial"/>
          <w:sz w:val="20"/>
        </w:rPr>
      </w:pPr>
    </w:p>
    <w:p w:rsidR="005C777A" w:rsidRDefault="005C777A" w:rsidP="005C777A">
      <w:pPr>
        <w:rPr>
          <w:rFonts w:ascii="Arial" w:hAnsi="Arial" w:cs="Arial"/>
          <w:sz w:val="20"/>
        </w:rPr>
      </w:pPr>
      <w:r>
        <w:rPr>
          <w:rFonts w:ascii="Arial" w:hAnsi="Arial" w:cs="Arial"/>
          <w:sz w:val="20"/>
        </w:rPr>
        <w:t>Nach dem Erstellen der Serienrechnung bekommt man alle Formulare mit angehängtem Protokoll in einer PDF-Datei zum Download.</w:t>
      </w:r>
    </w:p>
    <w:p w:rsidR="005C777A" w:rsidRDefault="005C777A" w:rsidP="005C777A">
      <w:pPr>
        <w:rPr>
          <w:rFonts w:ascii="Arial" w:hAnsi="Arial" w:cs="Arial"/>
          <w:sz w:val="20"/>
        </w:rPr>
      </w:pPr>
      <w:r>
        <w:rPr>
          <w:rFonts w:ascii="Arial" w:hAnsi="Arial" w:cs="Arial"/>
          <w:sz w:val="20"/>
        </w:rPr>
        <w:t>Diese kann man dann</w:t>
      </w:r>
      <w:r w:rsidR="000545BC">
        <w:rPr>
          <w:rFonts w:ascii="Arial" w:hAnsi="Arial" w:cs="Arial"/>
          <w:sz w:val="20"/>
        </w:rPr>
        <w:t xml:space="preserve"> ausdrucken oder digital weiter</w:t>
      </w:r>
      <w:bookmarkStart w:id="0" w:name="_GoBack"/>
      <w:bookmarkEnd w:id="0"/>
      <w:r>
        <w:rPr>
          <w:rFonts w:ascii="Arial" w:hAnsi="Arial" w:cs="Arial"/>
          <w:sz w:val="20"/>
        </w:rPr>
        <w:t>verarbeiten.</w:t>
      </w:r>
    </w:p>
    <w:p w:rsidR="005C777A" w:rsidRPr="00B26BEA" w:rsidRDefault="005C777A" w:rsidP="00B26BEA">
      <w:pPr>
        <w:rPr>
          <w:rFonts w:ascii="Arial" w:hAnsi="Arial" w:cs="Arial"/>
          <w:sz w:val="20"/>
        </w:rPr>
      </w:pPr>
    </w:p>
    <w:sectPr w:rsidR="005C777A" w:rsidRPr="00B26BEA" w:rsidSect="00387D9A">
      <w:footerReference w:type="default" r:id="rId15"/>
      <w:footerReference w:type="first" r:id="rId16"/>
      <w:pgSz w:w="11907" w:h="16839" w:code="9"/>
      <w:pgMar w:top="2268" w:right="1134" w:bottom="980" w:left="1985" w:header="0" w:footer="958" w:gutter="0"/>
      <w:cols w:space="360"/>
      <w:titlePg/>
      <w:docGrid w:linePitch="21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7CDB" w:rsidRDefault="009B7CDB">
      <w:r>
        <w:separator/>
      </w:r>
    </w:p>
  </w:endnote>
  <w:endnote w:type="continuationSeparator" w:id="0">
    <w:p w:rsidR="009B7CDB" w:rsidRDefault="009B7C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W1)">
    <w:altName w:val="Arial"/>
    <w:charset w:val="00"/>
    <w:family w:val="swiss"/>
    <w:pitch w:val="variable"/>
    <w:sig w:usb0="20007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10" w:rsidRDefault="0094401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493257C" wp14:editId="7C11F144">
          <wp:extent cx="114300" cy="114300"/>
          <wp:effectExtent l="0" t="0" r="0" b="0"/>
          <wp:docPr id="1" name="Bild 80"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0"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0545BC">
      <w:rPr>
        <w:rStyle w:val="Seitenzahl"/>
        <w:rFonts w:ascii="Arial" w:hAnsi="Arial" w:cs="Arial"/>
        <w:noProof/>
      </w:rPr>
      <w:t>i</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387D9A">
      <w:rPr>
        <w:rFonts w:ascii="Arial" w:hAnsi="Arial" w:cs="Arial"/>
        <w:color w:val="000000"/>
        <w:sz w:val="14"/>
        <w:lang w:val="fr-FR"/>
      </w:rPr>
      <w:t>bautraeger-software.de</w:t>
    </w:r>
    <w:r>
      <w:rPr>
        <w:rFonts w:ascii="Arial" w:hAnsi="Arial" w:cs="Arial"/>
        <w:color w:val="000000"/>
        <w:sz w:val="14"/>
        <w:lang w:val="fr-FR"/>
      </w:rPr>
      <w:t>- info@</w:t>
    </w:r>
    <w:r w:rsidR="00387D9A">
      <w:rPr>
        <w:rFonts w:ascii="Arial" w:hAnsi="Arial" w:cs="Arial"/>
        <w:color w:val="000000"/>
        <w:sz w:val="14"/>
        <w:lang w:val="fr-FR"/>
      </w:rPr>
      <w:t>bautraeger-software.de</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w:t>
    </w:r>
    <w:r w:rsidR="00387D9A">
      <w:rPr>
        <w:rFonts w:ascii="Arial" w:hAnsi="Arial" w:cs="Arial"/>
        <w:color w:val="000000"/>
        <w:sz w:val="14"/>
        <w:lang w:val="fr-FR"/>
      </w:rPr>
      <w:t>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10" w:rsidRDefault="00944010">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508E26FC" wp14:editId="787A6709">
          <wp:extent cx="114300" cy="114300"/>
          <wp:effectExtent l="0" t="0" r="0" b="0"/>
          <wp:docPr id="43" name="Bild 94"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94"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0545BC">
      <w:rPr>
        <w:rStyle w:val="Seitenzahl"/>
        <w:rFonts w:ascii="Arial" w:hAnsi="Arial" w:cs="Arial"/>
        <w:noProof/>
      </w:rPr>
      <w:t>3</w:t>
    </w:r>
    <w:r>
      <w:rPr>
        <w:rStyle w:val="Seitenzahl"/>
        <w:rFonts w:ascii="Arial" w:hAnsi="Arial" w:cs="Arial"/>
      </w:rPr>
      <w:fldChar w:fldCharType="end"/>
    </w:r>
  </w:p>
  <w:p w:rsidR="00DA2446" w:rsidRDefault="00DA2446" w:rsidP="00DA2446">
    <w:pPr>
      <w:pStyle w:val="Fuzeile"/>
      <w:tabs>
        <w:tab w:val="left" w:pos="400"/>
      </w:tabs>
      <w:jc w:val="left"/>
      <w:rPr>
        <w:lang w:val="fr-FR"/>
      </w:rPr>
    </w:pPr>
    <w:r>
      <w:rPr>
        <w:rFonts w:ascii="Arial" w:hAnsi="Arial" w:cs="Arial"/>
        <w:color w:val="000000"/>
        <w:sz w:val="14"/>
      </w:rPr>
      <w:tab/>
    </w:r>
    <w:r>
      <w:rPr>
        <w:rFonts w:ascii="Arial" w:hAnsi="Arial" w:cs="Arial"/>
        <w:color w:val="000000"/>
        <w:sz w:val="14"/>
        <w:lang w:val="fr-FR"/>
      </w:rPr>
      <w:t>www.</w:t>
    </w:r>
    <w:r w:rsidR="00225824">
      <w:rPr>
        <w:rFonts w:ascii="Arial" w:hAnsi="Arial" w:cs="Arial"/>
        <w:color w:val="000000"/>
        <w:sz w:val="14"/>
        <w:lang w:val="fr-FR"/>
      </w:rPr>
      <w:t>voigtsoftware.com</w:t>
    </w:r>
    <w:hyperlink r:id="rId2" w:history="1"/>
    <w:r>
      <w:rPr>
        <w:rFonts w:ascii="Arial" w:hAnsi="Arial" w:cs="Arial"/>
        <w:color w:val="000000"/>
        <w:sz w:val="14"/>
        <w:lang w:val="fr-FR"/>
      </w:rPr>
      <w:t>e - info@</w:t>
    </w:r>
    <w:r w:rsidR="00225824">
      <w:rPr>
        <w:rFonts w:ascii="Arial" w:hAnsi="Arial" w:cs="Arial"/>
        <w:color w:val="000000"/>
        <w:sz w:val="14"/>
        <w:lang w:val="fr-FR"/>
      </w:rPr>
      <w:t>voigtsoftware.com</w:t>
    </w:r>
    <w:r>
      <w:rPr>
        <w:rFonts w:ascii="Arial" w:hAnsi="Arial" w:cs="Arial"/>
        <w:color w:val="000000"/>
        <w:sz w:val="14"/>
        <w:lang w:val="fr-FR"/>
      </w:rPr>
      <w:t xml:space="preserve"> - </w:t>
    </w:r>
    <w:proofErr w:type="spellStart"/>
    <w:proofErr w:type="gramStart"/>
    <w:r>
      <w:rPr>
        <w:rFonts w:ascii="Arial" w:hAnsi="Arial" w:cs="Arial"/>
        <w:color w:val="000000"/>
        <w:sz w:val="14"/>
        <w:lang w:val="fr-FR"/>
      </w:rPr>
      <w:t>Telefon</w:t>
    </w:r>
    <w:proofErr w:type="spellEnd"/>
    <w:r>
      <w:rPr>
        <w:rFonts w:ascii="Arial" w:hAnsi="Arial" w:cs="Arial"/>
        <w:color w:val="000000"/>
        <w:sz w:val="14"/>
        <w:lang w:val="fr-FR"/>
      </w:rPr>
      <w:t>:</w:t>
    </w:r>
    <w:proofErr w:type="gramEnd"/>
    <w:r>
      <w:rPr>
        <w:rFonts w:ascii="Arial" w:hAnsi="Arial" w:cs="Arial"/>
        <w:color w:val="000000"/>
        <w:sz w:val="14"/>
        <w:lang w:val="fr-FR"/>
      </w:rPr>
      <w:t xml:space="preserve"> +49 (0) 7062 / 91 55 0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A2446" w:rsidP="00DA2446">
    <w:pPr>
      <w:pStyle w:val="Fuzeile"/>
      <w:tabs>
        <w:tab w:val="left" w:pos="400"/>
        <w:tab w:val="right" w:pos="8789"/>
      </w:tabs>
      <w:jc w:val="left"/>
      <w:rPr>
        <w:rFonts w:ascii="Arial" w:hAnsi="Arial" w:cs="Arial"/>
        <w:color w:val="000000"/>
        <w:sz w:val="14"/>
      </w:rPr>
    </w:pPr>
    <w:r>
      <w:rPr>
        <w:rFonts w:ascii="Arial" w:hAnsi="Arial" w:cs="Arial"/>
        <w:color w:val="000000"/>
        <w:sz w:val="14"/>
      </w:rPr>
      <w:t xml:space="preserve">© </w:t>
    </w:r>
    <w:r w:rsidR="00DF65D4">
      <w:rPr>
        <w:rFonts w:ascii="Arial" w:hAnsi="Arial" w:cs="Arial"/>
        <w:noProof/>
        <w:color w:val="000000"/>
        <w:sz w:val="14"/>
        <w:lang w:val="en-US"/>
      </w:rPr>
      <w:drawing>
        <wp:inline distT="0" distB="0" distL="0" distR="0" wp14:anchorId="6CA8A501" wp14:editId="1CCF15BB">
          <wp:extent cx="114300" cy="114300"/>
          <wp:effectExtent l="0" t="0" r="0" b="0"/>
          <wp:docPr id="44" name="Bild 87" descr="Beschreibung: nur_logo_Far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87" descr="Beschreibung: nur_logo_Farb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rFonts w:ascii="Arial" w:hAnsi="Arial" w:cs="Arial"/>
        <w:color w:val="000000"/>
        <w:sz w:val="14"/>
      </w:rPr>
      <w:tab/>
      <w:t xml:space="preserve">Voigt Software und </w:t>
    </w:r>
    <w:r w:rsidR="00225824">
      <w:rPr>
        <w:rFonts w:ascii="Arial" w:hAnsi="Arial" w:cs="Arial"/>
        <w:color w:val="000000"/>
        <w:sz w:val="14"/>
      </w:rPr>
      <w:t>Beratung AG</w:t>
    </w:r>
    <w:r>
      <w:rPr>
        <w:rFonts w:ascii="Arial" w:hAnsi="Arial" w:cs="Arial"/>
        <w:color w:val="000000"/>
        <w:sz w:val="14"/>
      </w:rPr>
      <w:t xml:space="preserve"> </w:t>
    </w:r>
    <w:r>
      <w:rPr>
        <w:rFonts w:ascii="Arial" w:hAnsi="Arial" w:cs="Arial"/>
        <w:color w:val="000000"/>
        <w:sz w:val="14"/>
      </w:rPr>
      <w:sym w:font="Wingdings" w:char="F073"/>
    </w:r>
    <w:r>
      <w:rPr>
        <w:rFonts w:ascii="Arial" w:hAnsi="Arial" w:cs="Arial"/>
        <w:color w:val="000000"/>
        <w:sz w:val="14"/>
      </w:rPr>
      <w:t xml:space="preserve"> Reinhold-Würth-Str. 19 </w:t>
    </w:r>
    <w:r>
      <w:rPr>
        <w:rFonts w:ascii="Arial" w:hAnsi="Arial" w:cs="Arial"/>
        <w:color w:val="000000"/>
        <w:sz w:val="14"/>
      </w:rPr>
      <w:sym w:font="Wingdings" w:char="F073"/>
    </w:r>
    <w:r>
      <w:rPr>
        <w:rFonts w:ascii="Arial" w:hAnsi="Arial" w:cs="Arial"/>
        <w:color w:val="000000"/>
        <w:sz w:val="14"/>
      </w:rPr>
      <w:t xml:space="preserve"> D-74360 Ilsfeld</w:t>
    </w:r>
    <w:r>
      <w:rPr>
        <w:rFonts w:ascii="Arial" w:hAnsi="Arial" w:cs="Arial"/>
        <w:color w:val="000000"/>
        <w:sz w:val="18"/>
      </w:rPr>
      <w:tab/>
    </w:r>
    <w:r>
      <w:rPr>
        <w:rStyle w:val="Seitenzahl"/>
        <w:rFonts w:ascii="Arial" w:hAnsi="Arial" w:cs="Arial"/>
      </w:rPr>
      <w:fldChar w:fldCharType="begin"/>
    </w:r>
    <w:r>
      <w:rPr>
        <w:rStyle w:val="Seitenzahl"/>
        <w:rFonts w:ascii="Arial" w:hAnsi="Arial" w:cs="Arial"/>
      </w:rPr>
      <w:instrText xml:space="preserve"> PAGE </w:instrText>
    </w:r>
    <w:r>
      <w:rPr>
        <w:rStyle w:val="Seitenzahl"/>
        <w:rFonts w:ascii="Arial" w:hAnsi="Arial" w:cs="Arial"/>
      </w:rPr>
      <w:fldChar w:fldCharType="separate"/>
    </w:r>
    <w:r w:rsidR="000545BC">
      <w:rPr>
        <w:rStyle w:val="Seitenzahl"/>
        <w:rFonts w:ascii="Arial" w:hAnsi="Arial" w:cs="Arial"/>
        <w:noProof/>
      </w:rPr>
      <w:t>2</w:t>
    </w:r>
    <w:r>
      <w:rPr>
        <w:rStyle w:val="Seitenzahl"/>
        <w:rFonts w:ascii="Arial" w:hAnsi="Arial" w:cs="Arial"/>
      </w:rPr>
      <w:fldChar w:fldCharType="end"/>
    </w:r>
  </w:p>
  <w:p w:rsidR="00DA2446" w:rsidRPr="00DA2446" w:rsidRDefault="00DA2446" w:rsidP="00DA2446">
    <w:pPr>
      <w:pStyle w:val="Fuzeile"/>
      <w:tabs>
        <w:tab w:val="left" w:pos="400"/>
      </w:tabs>
      <w:jc w:val="left"/>
      <w:rPr>
        <w:lang w:val="fr-FR"/>
      </w:rPr>
    </w:pPr>
    <w:r>
      <w:rPr>
        <w:rFonts w:ascii="Arial" w:hAnsi="Arial" w:cs="Arial"/>
        <w:color w:val="000000"/>
        <w:sz w:val="14"/>
      </w:rPr>
      <w:tab/>
    </w:r>
    <w:r w:rsidR="00387D9A">
      <w:rPr>
        <w:rFonts w:ascii="Arial" w:hAnsi="Arial" w:cs="Arial"/>
        <w:color w:val="000000"/>
        <w:sz w:val="14"/>
        <w:lang w:val="fr-FR"/>
      </w:rPr>
      <w:t xml:space="preserve">www.bautraeger-software.de- info@bautraeger-software.de - </w:t>
    </w:r>
    <w:proofErr w:type="spellStart"/>
    <w:proofErr w:type="gramStart"/>
    <w:r w:rsidR="00387D9A">
      <w:rPr>
        <w:rFonts w:ascii="Arial" w:hAnsi="Arial" w:cs="Arial"/>
        <w:color w:val="000000"/>
        <w:sz w:val="14"/>
        <w:lang w:val="fr-FR"/>
      </w:rPr>
      <w:t>Telefon</w:t>
    </w:r>
    <w:proofErr w:type="spellEnd"/>
    <w:r w:rsidR="00387D9A">
      <w:rPr>
        <w:rFonts w:ascii="Arial" w:hAnsi="Arial" w:cs="Arial"/>
        <w:color w:val="000000"/>
        <w:sz w:val="14"/>
        <w:lang w:val="fr-FR"/>
      </w:rPr>
      <w:t>:</w:t>
    </w:r>
    <w:proofErr w:type="gramEnd"/>
    <w:r w:rsidR="00387D9A">
      <w:rPr>
        <w:rFonts w:ascii="Arial" w:hAnsi="Arial" w:cs="Arial"/>
        <w:color w:val="000000"/>
        <w:sz w:val="14"/>
        <w:lang w:val="fr-FR"/>
      </w:rPr>
      <w:t xml:space="preserve"> +49 (0) 7062 / 91 55 100</w:t>
    </w:r>
    <w:r>
      <w:rPr>
        <w:rFonts w:ascii="Arial" w:hAnsi="Arial" w:cs="Arial"/>
        <w:color w:val="000000"/>
        <w:sz w:val="14"/>
        <w:lang w:val="fr-FR"/>
      </w:rPr>
      <w:t xml:space="preserve"> </w:t>
    </w:r>
    <w:r>
      <w:rPr>
        <w:rFonts w:ascii="Arial" w:hAnsi="Arial" w:cs="Arial"/>
        <w:color w:val="000000"/>
        <w:sz w:val="14"/>
      </w:rPr>
      <w:sym w:font="Wingdings" w:char="F073"/>
    </w:r>
    <w:r>
      <w:rPr>
        <w:rFonts w:ascii="Arial" w:hAnsi="Arial" w:cs="Arial"/>
        <w:color w:val="000000"/>
        <w:sz w:val="14"/>
        <w:lang w:val="fr-FR"/>
      </w:rPr>
      <w:t xml:space="preserve"> Fax: +49 (0) 7062 / 91 55 155</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7CDB" w:rsidRDefault="009B7CDB">
      <w:r>
        <w:separator/>
      </w:r>
    </w:p>
  </w:footnote>
  <w:footnote w:type="continuationSeparator" w:id="0">
    <w:p w:rsidR="009B7CDB" w:rsidRDefault="009B7C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4010" w:rsidRDefault="0094401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F65D4">
    <w:pPr>
      <w:pStyle w:val="Kopfzeile"/>
    </w:pPr>
    <w:r>
      <w:rPr>
        <w:noProof/>
        <w:lang w:val="en-US"/>
      </w:rPr>
      <w:drawing>
        <wp:anchor distT="0" distB="0" distL="114300" distR="114300" simplePos="0" relativeHeight="251657216" behindDoc="1" locked="0" layoutInCell="1" allowOverlap="1" wp14:anchorId="70655C24" wp14:editId="7B8CD34D">
          <wp:simplePos x="0" y="0"/>
          <wp:positionH relativeFrom="column">
            <wp:posOffset>3159125</wp:posOffset>
          </wp:positionH>
          <wp:positionV relativeFrom="paragraph">
            <wp:posOffset>466725</wp:posOffset>
          </wp:positionV>
          <wp:extent cx="2718435" cy="899795"/>
          <wp:effectExtent l="0" t="0" r="5715" b="0"/>
          <wp:wrapNone/>
          <wp:docPr id="5" name="Bild 3"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2446" w:rsidRDefault="00DF65D4">
    <w:pPr>
      <w:pStyle w:val="Kopfzeile"/>
    </w:pPr>
    <w:r>
      <w:rPr>
        <w:noProof/>
        <w:lang w:val="en-US"/>
      </w:rPr>
      <w:drawing>
        <wp:anchor distT="0" distB="0" distL="114300" distR="114300" simplePos="0" relativeHeight="251658240" behindDoc="1" locked="0" layoutInCell="1" allowOverlap="1" wp14:anchorId="5761BB22" wp14:editId="5B54E3E3">
          <wp:simplePos x="0" y="0"/>
          <wp:positionH relativeFrom="column">
            <wp:posOffset>3197225</wp:posOffset>
          </wp:positionH>
          <wp:positionV relativeFrom="paragraph">
            <wp:posOffset>438150</wp:posOffset>
          </wp:positionV>
          <wp:extent cx="2718435" cy="899795"/>
          <wp:effectExtent l="0" t="0" r="5715" b="0"/>
          <wp:wrapNone/>
          <wp:docPr id="4" name="Bild 11" descr="Beschreibung: voigt-logo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1" descr="Beschreibung: voigt-logo 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18435" cy="89979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75pt;height:15.75pt" o:bullet="t">
        <v:imagedata r:id="rId1" o:title=""/>
      </v:shape>
    </w:pict>
  </w:numPicBullet>
  <w:abstractNum w:abstractNumId="0" w15:restartNumberingAfterBreak="0">
    <w:nsid w:val="021623A4"/>
    <w:multiLevelType w:val="hybridMultilevel"/>
    <w:tmpl w:val="0498ADA0"/>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030C21BD"/>
    <w:multiLevelType w:val="hybridMultilevel"/>
    <w:tmpl w:val="12D490F8"/>
    <w:lvl w:ilvl="0" w:tplc="2550BC64">
      <w:numFmt w:val="bullet"/>
      <w:lvlText w:val="-"/>
      <w:lvlJc w:val="left"/>
      <w:pPr>
        <w:ind w:left="708" w:hanging="360"/>
      </w:pPr>
      <w:rPr>
        <w:rFonts w:ascii="Arial" w:eastAsia="Times New Roman" w:hAnsi="Arial" w:cs="Aria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2" w15:restartNumberingAfterBreak="0">
    <w:nsid w:val="1B582964"/>
    <w:multiLevelType w:val="hybridMultilevel"/>
    <w:tmpl w:val="2402EB14"/>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3" w15:restartNumberingAfterBreak="0">
    <w:nsid w:val="24A46571"/>
    <w:multiLevelType w:val="hybridMultilevel"/>
    <w:tmpl w:val="3A9E0C1E"/>
    <w:lvl w:ilvl="0" w:tplc="E084EA62">
      <w:numFmt w:val="bullet"/>
      <w:lvlText w:val="-"/>
      <w:lvlJc w:val="left"/>
      <w:pPr>
        <w:tabs>
          <w:tab w:val="num" w:pos="720"/>
        </w:tabs>
        <w:ind w:left="720" w:hanging="360"/>
      </w:pPr>
      <w:rPr>
        <w:rFonts w:ascii="Arial" w:eastAsia="Times New Roman" w:hAnsi="Arial" w:cs="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8950619"/>
    <w:multiLevelType w:val="hybridMultilevel"/>
    <w:tmpl w:val="1F821DE6"/>
    <w:lvl w:ilvl="0" w:tplc="0409000F">
      <w:start w:val="1"/>
      <w:numFmt w:val="decimal"/>
      <w:lvlText w:val="%1."/>
      <w:lvlJc w:val="left"/>
      <w:pPr>
        <w:ind w:left="720" w:hanging="360"/>
      </w:pPr>
      <w:rPr>
        <w:rFonts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8CB3489"/>
    <w:multiLevelType w:val="hybridMultilevel"/>
    <w:tmpl w:val="4FE69C9C"/>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9BC5732"/>
    <w:multiLevelType w:val="hybridMultilevel"/>
    <w:tmpl w:val="5570FD66"/>
    <w:lvl w:ilvl="0" w:tplc="FEDE47DC">
      <w:start w:val="4"/>
      <w:numFmt w:val="bullet"/>
      <w:lvlText w:val="-"/>
      <w:lvlJc w:val="left"/>
      <w:pPr>
        <w:tabs>
          <w:tab w:val="num" w:pos="1065"/>
        </w:tabs>
        <w:ind w:left="1065" w:hanging="360"/>
      </w:pPr>
      <w:rPr>
        <w:rFonts w:ascii="Arial" w:eastAsia="Times New Roman" w:hAnsi="Arial" w:cs="Arial" w:hint="default"/>
      </w:rPr>
    </w:lvl>
    <w:lvl w:ilvl="1" w:tplc="04070003">
      <w:start w:val="1"/>
      <w:numFmt w:val="bullet"/>
      <w:lvlText w:val="o"/>
      <w:lvlJc w:val="left"/>
      <w:pPr>
        <w:tabs>
          <w:tab w:val="num" w:pos="1785"/>
        </w:tabs>
        <w:ind w:left="1785" w:hanging="360"/>
      </w:pPr>
      <w:rPr>
        <w:rFonts w:ascii="Courier New" w:hAnsi="Courier New" w:cs="Courier New" w:hint="default"/>
      </w:rPr>
    </w:lvl>
    <w:lvl w:ilvl="2" w:tplc="04070005">
      <w:start w:val="1"/>
      <w:numFmt w:val="bullet"/>
      <w:lvlText w:val=""/>
      <w:lvlJc w:val="left"/>
      <w:pPr>
        <w:tabs>
          <w:tab w:val="num" w:pos="2505"/>
        </w:tabs>
        <w:ind w:left="2505" w:hanging="360"/>
      </w:pPr>
      <w:rPr>
        <w:rFonts w:ascii="Wingdings" w:hAnsi="Wingdings" w:hint="default"/>
      </w:rPr>
    </w:lvl>
    <w:lvl w:ilvl="3" w:tplc="04070001" w:tentative="1">
      <w:start w:val="1"/>
      <w:numFmt w:val="bullet"/>
      <w:lvlText w:val=""/>
      <w:lvlJc w:val="left"/>
      <w:pPr>
        <w:tabs>
          <w:tab w:val="num" w:pos="3225"/>
        </w:tabs>
        <w:ind w:left="3225" w:hanging="360"/>
      </w:pPr>
      <w:rPr>
        <w:rFonts w:ascii="Symbol" w:hAnsi="Symbol" w:hint="default"/>
      </w:rPr>
    </w:lvl>
    <w:lvl w:ilvl="4" w:tplc="04070003" w:tentative="1">
      <w:start w:val="1"/>
      <w:numFmt w:val="bullet"/>
      <w:lvlText w:val="o"/>
      <w:lvlJc w:val="left"/>
      <w:pPr>
        <w:tabs>
          <w:tab w:val="num" w:pos="3945"/>
        </w:tabs>
        <w:ind w:left="3945" w:hanging="360"/>
      </w:pPr>
      <w:rPr>
        <w:rFonts w:ascii="Courier New" w:hAnsi="Courier New" w:cs="Courier New" w:hint="default"/>
      </w:rPr>
    </w:lvl>
    <w:lvl w:ilvl="5" w:tplc="04070005" w:tentative="1">
      <w:start w:val="1"/>
      <w:numFmt w:val="bullet"/>
      <w:lvlText w:val=""/>
      <w:lvlJc w:val="left"/>
      <w:pPr>
        <w:tabs>
          <w:tab w:val="num" w:pos="4665"/>
        </w:tabs>
        <w:ind w:left="4665" w:hanging="360"/>
      </w:pPr>
      <w:rPr>
        <w:rFonts w:ascii="Wingdings" w:hAnsi="Wingdings" w:hint="default"/>
      </w:rPr>
    </w:lvl>
    <w:lvl w:ilvl="6" w:tplc="04070001" w:tentative="1">
      <w:start w:val="1"/>
      <w:numFmt w:val="bullet"/>
      <w:lvlText w:val=""/>
      <w:lvlJc w:val="left"/>
      <w:pPr>
        <w:tabs>
          <w:tab w:val="num" w:pos="5385"/>
        </w:tabs>
        <w:ind w:left="5385" w:hanging="360"/>
      </w:pPr>
      <w:rPr>
        <w:rFonts w:ascii="Symbol" w:hAnsi="Symbol" w:hint="default"/>
      </w:rPr>
    </w:lvl>
    <w:lvl w:ilvl="7" w:tplc="04070003" w:tentative="1">
      <w:start w:val="1"/>
      <w:numFmt w:val="bullet"/>
      <w:lvlText w:val="o"/>
      <w:lvlJc w:val="left"/>
      <w:pPr>
        <w:tabs>
          <w:tab w:val="num" w:pos="6105"/>
        </w:tabs>
        <w:ind w:left="6105" w:hanging="360"/>
      </w:pPr>
      <w:rPr>
        <w:rFonts w:ascii="Courier New" w:hAnsi="Courier New" w:cs="Courier New" w:hint="default"/>
      </w:rPr>
    </w:lvl>
    <w:lvl w:ilvl="8" w:tplc="04070005" w:tentative="1">
      <w:start w:val="1"/>
      <w:numFmt w:val="bullet"/>
      <w:lvlText w:val=""/>
      <w:lvlJc w:val="left"/>
      <w:pPr>
        <w:tabs>
          <w:tab w:val="num" w:pos="6825"/>
        </w:tabs>
        <w:ind w:left="6825" w:hanging="360"/>
      </w:pPr>
      <w:rPr>
        <w:rFonts w:ascii="Wingdings" w:hAnsi="Wingdings" w:hint="default"/>
      </w:rPr>
    </w:lvl>
  </w:abstractNum>
  <w:abstractNum w:abstractNumId="7" w15:restartNumberingAfterBreak="0">
    <w:nsid w:val="2B7E2B63"/>
    <w:multiLevelType w:val="hybridMultilevel"/>
    <w:tmpl w:val="634E0C2A"/>
    <w:lvl w:ilvl="0" w:tplc="0409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39E7299"/>
    <w:multiLevelType w:val="multilevel"/>
    <w:tmpl w:val="3078F104"/>
    <w:lvl w:ilvl="0">
      <w:start w:val="1"/>
      <w:numFmt w:val="decimal"/>
      <w:lvlText w:val="%1."/>
      <w:lvlJc w:val="left"/>
      <w:pPr>
        <w:tabs>
          <w:tab w:val="num" w:pos="360"/>
        </w:tabs>
        <w:ind w:left="0" w:firstLine="0"/>
      </w:pPr>
      <w:rPr>
        <w:rFonts w:ascii="Arial (W1)" w:hAnsi="Arial (W1)" w:hint="default"/>
        <w:b/>
        <w:i w:val="0"/>
        <w:sz w:val="28"/>
      </w:rPr>
    </w:lvl>
    <w:lvl w:ilvl="1">
      <w:start w:val="1"/>
      <w:numFmt w:val="decimal"/>
      <w:lvlText w:val="%1.%2."/>
      <w:lvlJc w:val="left"/>
      <w:pPr>
        <w:tabs>
          <w:tab w:val="num" w:pos="1440"/>
        </w:tabs>
        <w:ind w:left="720" w:firstLine="0"/>
      </w:pPr>
      <w:rPr>
        <w:rFonts w:ascii="Arial" w:hAnsi="Arial" w:hint="default"/>
        <w:b/>
        <w:i w:val="0"/>
      </w:rPr>
    </w:lvl>
    <w:lvl w:ilvl="2">
      <w:start w:val="1"/>
      <w:numFmt w:val="decimal"/>
      <w:lvlText w:val="%1.%2.%3."/>
      <w:lvlJc w:val="left"/>
      <w:pPr>
        <w:tabs>
          <w:tab w:val="num" w:pos="2160"/>
        </w:tabs>
        <w:ind w:left="1440" w:firstLine="0"/>
      </w:pPr>
      <w:rPr>
        <w:rFonts w:hint="default"/>
      </w:rPr>
    </w:lvl>
    <w:lvl w:ilvl="3">
      <w:start w:val="1"/>
      <w:numFmt w:val="lowerLetter"/>
      <w:lvlText w:val="%4)"/>
      <w:lvlJc w:val="left"/>
      <w:pPr>
        <w:tabs>
          <w:tab w:val="num" w:pos="2520"/>
        </w:tabs>
        <w:ind w:left="2160" w:firstLine="0"/>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9" w15:restartNumberingAfterBreak="0">
    <w:nsid w:val="38D16CD0"/>
    <w:multiLevelType w:val="multilevel"/>
    <w:tmpl w:val="A448EC72"/>
    <w:lvl w:ilvl="0">
      <w:start w:val="1"/>
      <w:numFmt w:val="decimal"/>
      <w:lvlText w:val="%1."/>
      <w:lvlJc w:val="left"/>
      <w:pPr>
        <w:tabs>
          <w:tab w:val="num" w:pos="4754"/>
        </w:tabs>
        <w:ind w:left="4394" w:firstLine="0"/>
      </w:pPr>
      <w:rPr>
        <w:rFonts w:ascii="Arial (W1)" w:hAnsi="Arial (W1)" w:hint="default"/>
        <w:b/>
        <w:i w:val="0"/>
        <w:sz w:val="28"/>
      </w:rPr>
    </w:lvl>
    <w:lvl w:ilvl="1">
      <w:start w:val="1"/>
      <w:numFmt w:val="decimal"/>
      <w:pStyle w:val="berschrift2"/>
      <w:lvlText w:val="%1.%2."/>
      <w:lvlJc w:val="left"/>
      <w:pPr>
        <w:tabs>
          <w:tab w:val="num" w:pos="5834"/>
        </w:tabs>
        <w:ind w:left="5114" w:firstLine="0"/>
      </w:pPr>
      <w:rPr>
        <w:rFonts w:ascii="Arial" w:hAnsi="Arial" w:hint="default"/>
        <w:b/>
        <w:i w:val="0"/>
      </w:rPr>
    </w:lvl>
    <w:lvl w:ilvl="2">
      <w:start w:val="1"/>
      <w:numFmt w:val="decimal"/>
      <w:pStyle w:val="berschrift3"/>
      <w:lvlText w:val="%1.%2.%3."/>
      <w:lvlJc w:val="left"/>
      <w:pPr>
        <w:tabs>
          <w:tab w:val="num" w:pos="6554"/>
        </w:tabs>
        <w:ind w:left="5834" w:firstLine="0"/>
      </w:pPr>
      <w:rPr>
        <w:rFonts w:hint="default"/>
      </w:rPr>
    </w:lvl>
    <w:lvl w:ilvl="3">
      <w:start w:val="1"/>
      <w:numFmt w:val="lowerLetter"/>
      <w:pStyle w:val="berschrift4"/>
      <w:lvlText w:val="%4)"/>
      <w:lvlJc w:val="left"/>
      <w:pPr>
        <w:tabs>
          <w:tab w:val="num" w:pos="6914"/>
        </w:tabs>
        <w:ind w:left="6554" w:firstLine="0"/>
      </w:pPr>
      <w:rPr>
        <w:rFonts w:hint="default"/>
      </w:rPr>
    </w:lvl>
    <w:lvl w:ilvl="4">
      <w:start w:val="1"/>
      <w:numFmt w:val="decimal"/>
      <w:pStyle w:val="berschrift5"/>
      <w:lvlText w:val="(%5)"/>
      <w:lvlJc w:val="left"/>
      <w:pPr>
        <w:tabs>
          <w:tab w:val="num" w:pos="7634"/>
        </w:tabs>
        <w:ind w:left="7274" w:firstLine="0"/>
      </w:pPr>
      <w:rPr>
        <w:rFonts w:hint="default"/>
      </w:rPr>
    </w:lvl>
    <w:lvl w:ilvl="5">
      <w:start w:val="1"/>
      <w:numFmt w:val="lowerLetter"/>
      <w:pStyle w:val="berschrift6"/>
      <w:lvlText w:val="(%6)"/>
      <w:lvlJc w:val="left"/>
      <w:pPr>
        <w:tabs>
          <w:tab w:val="num" w:pos="8354"/>
        </w:tabs>
        <w:ind w:left="7994" w:firstLine="0"/>
      </w:pPr>
      <w:rPr>
        <w:rFonts w:hint="default"/>
      </w:rPr>
    </w:lvl>
    <w:lvl w:ilvl="6">
      <w:start w:val="1"/>
      <w:numFmt w:val="lowerRoman"/>
      <w:pStyle w:val="berschrift7"/>
      <w:lvlText w:val="(%7)"/>
      <w:lvlJc w:val="left"/>
      <w:pPr>
        <w:tabs>
          <w:tab w:val="num" w:pos="9074"/>
        </w:tabs>
        <w:ind w:left="8714" w:firstLine="0"/>
      </w:pPr>
      <w:rPr>
        <w:rFonts w:hint="default"/>
      </w:rPr>
    </w:lvl>
    <w:lvl w:ilvl="7">
      <w:start w:val="1"/>
      <w:numFmt w:val="lowerLetter"/>
      <w:pStyle w:val="berschrift8"/>
      <w:lvlText w:val="(%8)"/>
      <w:lvlJc w:val="left"/>
      <w:pPr>
        <w:tabs>
          <w:tab w:val="num" w:pos="9794"/>
        </w:tabs>
        <w:ind w:left="9434" w:firstLine="0"/>
      </w:pPr>
      <w:rPr>
        <w:rFonts w:hint="default"/>
      </w:rPr>
    </w:lvl>
    <w:lvl w:ilvl="8">
      <w:start w:val="1"/>
      <w:numFmt w:val="lowerRoman"/>
      <w:pStyle w:val="berschrift9"/>
      <w:lvlText w:val="(%9)"/>
      <w:lvlJc w:val="left"/>
      <w:pPr>
        <w:tabs>
          <w:tab w:val="num" w:pos="10514"/>
        </w:tabs>
        <w:ind w:left="10154" w:firstLine="0"/>
      </w:pPr>
      <w:rPr>
        <w:rFonts w:hint="default"/>
      </w:rPr>
    </w:lvl>
  </w:abstractNum>
  <w:abstractNum w:abstractNumId="10" w15:restartNumberingAfterBreak="0">
    <w:nsid w:val="4C510602"/>
    <w:multiLevelType w:val="singleLevel"/>
    <w:tmpl w:val="F1444738"/>
    <w:lvl w:ilvl="0">
      <w:start w:val="1"/>
      <w:numFmt w:val="bullet"/>
      <w:pStyle w:val="Aufzhlungszeichen5"/>
      <w:lvlText w:val=""/>
      <w:lvlJc w:val="left"/>
      <w:pPr>
        <w:tabs>
          <w:tab w:val="num" w:pos="360"/>
        </w:tabs>
        <w:ind w:left="360" w:hanging="360"/>
      </w:pPr>
      <w:rPr>
        <w:rFonts w:ascii="Wingdings" w:hAnsi="Wingdings" w:hint="default"/>
      </w:rPr>
    </w:lvl>
  </w:abstractNum>
  <w:abstractNum w:abstractNumId="11" w15:restartNumberingAfterBreak="0">
    <w:nsid w:val="51683A5E"/>
    <w:multiLevelType w:val="hybridMultilevel"/>
    <w:tmpl w:val="F2B8451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516C7398"/>
    <w:multiLevelType w:val="hybridMultilevel"/>
    <w:tmpl w:val="3506740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9471F7"/>
    <w:multiLevelType w:val="hybridMultilevel"/>
    <w:tmpl w:val="61683398"/>
    <w:lvl w:ilvl="0" w:tplc="C24C912A">
      <w:start w:val="3"/>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5D140B6B"/>
    <w:multiLevelType w:val="hybridMultilevel"/>
    <w:tmpl w:val="E37477D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F436190"/>
    <w:multiLevelType w:val="singleLevel"/>
    <w:tmpl w:val="D7CE7166"/>
    <w:lvl w:ilvl="0">
      <w:start w:val="1"/>
      <w:numFmt w:val="bullet"/>
      <w:pStyle w:val="Aufzhlungszeichen"/>
      <w:lvlText w:val=""/>
      <w:lvlJc w:val="left"/>
      <w:pPr>
        <w:tabs>
          <w:tab w:val="num" w:pos="360"/>
        </w:tabs>
        <w:ind w:left="360" w:hanging="360"/>
      </w:pPr>
      <w:rPr>
        <w:rFonts w:ascii="Wingdings" w:hAnsi="Wingdings" w:hint="default"/>
      </w:rPr>
    </w:lvl>
  </w:abstractNum>
  <w:abstractNum w:abstractNumId="16" w15:restartNumberingAfterBreak="0">
    <w:nsid w:val="644C73B0"/>
    <w:multiLevelType w:val="hybridMultilevel"/>
    <w:tmpl w:val="3906ED0E"/>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15:restartNumberingAfterBreak="0">
    <w:nsid w:val="6EFB573E"/>
    <w:multiLevelType w:val="hybridMultilevel"/>
    <w:tmpl w:val="9C167EFC"/>
    <w:lvl w:ilvl="0" w:tplc="9612BD90">
      <w:start w:val="1"/>
      <w:numFmt w:val="decimal"/>
      <w:lvlText w:val="%1."/>
      <w:lvlJc w:val="left"/>
      <w:pPr>
        <w:ind w:left="720" w:hanging="360"/>
      </w:pPr>
    </w:lvl>
    <w:lvl w:ilvl="1" w:tplc="F5681DFA">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756D277A"/>
    <w:multiLevelType w:val="multilevel"/>
    <w:tmpl w:val="5C161BF8"/>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9" w15:restartNumberingAfterBreak="0">
    <w:nsid w:val="76E04BBA"/>
    <w:multiLevelType w:val="hybridMultilevel"/>
    <w:tmpl w:val="CCDA54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9255638"/>
    <w:multiLevelType w:val="hybridMultilevel"/>
    <w:tmpl w:val="4A948B0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5"/>
  </w:num>
  <w:num w:numId="2">
    <w:abstractNumId w:val="10"/>
  </w:num>
  <w:num w:numId="3">
    <w:abstractNumId w:val="9"/>
  </w:num>
  <w:num w:numId="4">
    <w:abstractNumId w:val="6"/>
  </w:num>
  <w:num w:numId="5">
    <w:abstractNumId w:val="3"/>
  </w:num>
  <w:num w:numId="6">
    <w:abstractNumId w:val="17"/>
  </w:num>
  <w:num w:numId="7">
    <w:abstractNumId w:val="18"/>
  </w:num>
  <w:num w:numId="8">
    <w:abstractNumId w:val="5"/>
  </w:num>
  <w:num w:numId="9">
    <w:abstractNumId w:val="16"/>
  </w:num>
  <w:num w:numId="10">
    <w:abstractNumId w:val="0"/>
  </w:num>
  <w:num w:numId="11">
    <w:abstractNumId w:val="13"/>
  </w:num>
  <w:num w:numId="12">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4"/>
  </w:num>
  <w:num w:numId="16">
    <w:abstractNumId w:val="12"/>
  </w:num>
  <w:num w:numId="17">
    <w:abstractNumId w:val="19"/>
  </w:num>
  <w:num w:numId="18">
    <w:abstractNumId w:val="9"/>
  </w:num>
  <w:num w:numId="19">
    <w:abstractNumId w:val="9"/>
  </w:num>
  <w:num w:numId="20">
    <w:abstractNumId w:val="9"/>
  </w:num>
  <w:num w:numId="21">
    <w:abstractNumId w:val="9"/>
  </w:num>
  <w:num w:numId="22">
    <w:abstractNumId w:val="9"/>
  </w:num>
  <w:num w:numId="23">
    <w:abstractNumId w:val="9"/>
  </w:num>
  <w:num w:numId="24">
    <w:abstractNumId w:val="9"/>
  </w:num>
  <w:num w:numId="25">
    <w:abstractNumId w:val="20"/>
  </w:num>
  <w:num w:numId="26">
    <w:abstractNumId w:val="4"/>
  </w:num>
  <w:num w:numId="27">
    <w:abstractNumId w:val="7"/>
  </w:num>
  <w:num w:numId="28">
    <w:abstractNumId w:val="2"/>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80"/>
  <w:drawingGridVerticalSpacing w:val="109"/>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37B9"/>
    <w:rsid w:val="00005E3E"/>
    <w:rsid w:val="00013749"/>
    <w:rsid w:val="0001686C"/>
    <w:rsid w:val="000373F8"/>
    <w:rsid w:val="00043D6E"/>
    <w:rsid w:val="00044B57"/>
    <w:rsid w:val="000545BC"/>
    <w:rsid w:val="00055878"/>
    <w:rsid w:val="00057095"/>
    <w:rsid w:val="0006448D"/>
    <w:rsid w:val="00080E08"/>
    <w:rsid w:val="000A1356"/>
    <w:rsid w:val="000B18FA"/>
    <w:rsid w:val="000C6200"/>
    <w:rsid w:val="000C748D"/>
    <w:rsid w:val="000F14C1"/>
    <w:rsid w:val="000F30E1"/>
    <w:rsid w:val="00123438"/>
    <w:rsid w:val="001252FF"/>
    <w:rsid w:val="001341AC"/>
    <w:rsid w:val="0014182B"/>
    <w:rsid w:val="001435CB"/>
    <w:rsid w:val="00144954"/>
    <w:rsid w:val="001571A5"/>
    <w:rsid w:val="001633E5"/>
    <w:rsid w:val="00164A38"/>
    <w:rsid w:val="00175A47"/>
    <w:rsid w:val="00176C11"/>
    <w:rsid w:val="00185F73"/>
    <w:rsid w:val="00197699"/>
    <w:rsid w:val="001B03E1"/>
    <w:rsid w:val="001D4182"/>
    <w:rsid w:val="001E30EE"/>
    <w:rsid w:val="001F30EA"/>
    <w:rsid w:val="00211858"/>
    <w:rsid w:val="00225824"/>
    <w:rsid w:val="002268B5"/>
    <w:rsid w:val="002271CC"/>
    <w:rsid w:val="0022743F"/>
    <w:rsid w:val="002313B6"/>
    <w:rsid w:val="00242BC4"/>
    <w:rsid w:val="002444F5"/>
    <w:rsid w:val="002556B2"/>
    <w:rsid w:val="00256C3D"/>
    <w:rsid w:val="00257DCD"/>
    <w:rsid w:val="00264DB0"/>
    <w:rsid w:val="002656BF"/>
    <w:rsid w:val="00295374"/>
    <w:rsid w:val="002A61FD"/>
    <w:rsid w:val="002D08FA"/>
    <w:rsid w:val="002F6AEC"/>
    <w:rsid w:val="002F7119"/>
    <w:rsid w:val="003047E6"/>
    <w:rsid w:val="00306262"/>
    <w:rsid w:val="00311A47"/>
    <w:rsid w:val="003132D9"/>
    <w:rsid w:val="00314B0F"/>
    <w:rsid w:val="00327CFD"/>
    <w:rsid w:val="00350F03"/>
    <w:rsid w:val="003745F6"/>
    <w:rsid w:val="00374789"/>
    <w:rsid w:val="00383D44"/>
    <w:rsid w:val="00384830"/>
    <w:rsid w:val="00387D9A"/>
    <w:rsid w:val="0039305A"/>
    <w:rsid w:val="003934A1"/>
    <w:rsid w:val="003C5D59"/>
    <w:rsid w:val="003D05D1"/>
    <w:rsid w:val="003D489B"/>
    <w:rsid w:val="003D7771"/>
    <w:rsid w:val="00400247"/>
    <w:rsid w:val="00407C5B"/>
    <w:rsid w:val="00415C4C"/>
    <w:rsid w:val="00424E0A"/>
    <w:rsid w:val="004361B8"/>
    <w:rsid w:val="00436B64"/>
    <w:rsid w:val="00451C10"/>
    <w:rsid w:val="00453072"/>
    <w:rsid w:val="0045424E"/>
    <w:rsid w:val="0045739A"/>
    <w:rsid w:val="00461B77"/>
    <w:rsid w:val="00480232"/>
    <w:rsid w:val="004A4B47"/>
    <w:rsid w:val="004B10E1"/>
    <w:rsid w:val="004C112E"/>
    <w:rsid w:val="004D052A"/>
    <w:rsid w:val="004E0D90"/>
    <w:rsid w:val="004E4F06"/>
    <w:rsid w:val="00501399"/>
    <w:rsid w:val="005032DF"/>
    <w:rsid w:val="00510EF6"/>
    <w:rsid w:val="005231BC"/>
    <w:rsid w:val="00524C48"/>
    <w:rsid w:val="00532EE6"/>
    <w:rsid w:val="0053308B"/>
    <w:rsid w:val="0054462D"/>
    <w:rsid w:val="005508B7"/>
    <w:rsid w:val="00551C66"/>
    <w:rsid w:val="00560EED"/>
    <w:rsid w:val="00561AAA"/>
    <w:rsid w:val="00565545"/>
    <w:rsid w:val="0057294B"/>
    <w:rsid w:val="00577D46"/>
    <w:rsid w:val="00584409"/>
    <w:rsid w:val="00584ADE"/>
    <w:rsid w:val="00585A3D"/>
    <w:rsid w:val="00590360"/>
    <w:rsid w:val="005912C3"/>
    <w:rsid w:val="00591B60"/>
    <w:rsid w:val="00593421"/>
    <w:rsid w:val="005971CE"/>
    <w:rsid w:val="0059792A"/>
    <w:rsid w:val="005A1B2D"/>
    <w:rsid w:val="005A3380"/>
    <w:rsid w:val="005C777A"/>
    <w:rsid w:val="005F0B4B"/>
    <w:rsid w:val="00600E63"/>
    <w:rsid w:val="00622C26"/>
    <w:rsid w:val="0062736D"/>
    <w:rsid w:val="0065310B"/>
    <w:rsid w:val="00675012"/>
    <w:rsid w:val="0068561E"/>
    <w:rsid w:val="006A19EB"/>
    <w:rsid w:val="006A2D49"/>
    <w:rsid w:val="006B3842"/>
    <w:rsid w:val="006B6206"/>
    <w:rsid w:val="006C3275"/>
    <w:rsid w:val="006C40D3"/>
    <w:rsid w:val="006C454E"/>
    <w:rsid w:val="006C5FDC"/>
    <w:rsid w:val="006C7C34"/>
    <w:rsid w:val="006D06DD"/>
    <w:rsid w:val="006D4765"/>
    <w:rsid w:val="006E0414"/>
    <w:rsid w:val="006E5F33"/>
    <w:rsid w:val="006F42D6"/>
    <w:rsid w:val="006F78B8"/>
    <w:rsid w:val="00707CDF"/>
    <w:rsid w:val="00737ACF"/>
    <w:rsid w:val="00743A72"/>
    <w:rsid w:val="00745BFA"/>
    <w:rsid w:val="00757402"/>
    <w:rsid w:val="00760832"/>
    <w:rsid w:val="00774376"/>
    <w:rsid w:val="0077613A"/>
    <w:rsid w:val="007812C2"/>
    <w:rsid w:val="0078257D"/>
    <w:rsid w:val="007B37B9"/>
    <w:rsid w:val="007B45A0"/>
    <w:rsid w:val="007C1E03"/>
    <w:rsid w:val="007C6B62"/>
    <w:rsid w:val="007E1EC4"/>
    <w:rsid w:val="007E39B6"/>
    <w:rsid w:val="007E7B31"/>
    <w:rsid w:val="007F0731"/>
    <w:rsid w:val="0080636D"/>
    <w:rsid w:val="00820C2C"/>
    <w:rsid w:val="00836EFE"/>
    <w:rsid w:val="0084168A"/>
    <w:rsid w:val="00855F44"/>
    <w:rsid w:val="008638EB"/>
    <w:rsid w:val="008643B8"/>
    <w:rsid w:val="008719F7"/>
    <w:rsid w:val="00874832"/>
    <w:rsid w:val="00882522"/>
    <w:rsid w:val="00892505"/>
    <w:rsid w:val="00897776"/>
    <w:rsid w:val="00897BFA"/>
    <w:rsid w:val="008A00D9"/>
    <w:rsid w:val="008A219B"/>
    <w:rsid w:val="008B7A49"/>
    <w:rsid w:val="008C0A48"/>
    <w:rsid w:val="008C261C"/>
    <w:rsid w:val="008C3970"/>
    <w:rsid w:val="008E2935"/>
    <w:rsid w:val="008E4F80"/>
    <w:rsid w:val="008E5F6C"/>
    <w:rsid w:val="008F575A"/>
    <w:rsid w:val="00904353"/>
    <w:rsid w:val="00910F12"/>
    <w:rsid w:val="00915299"/>
    <w:rsid w:val="009163B4"/>
    <w:rsid w:val="00920E74"/>
    <w:rsid w:val="00922B4B"/>
    <w:rsid w:val="00923FF3"/>
    <w:rsid w:val="00933FFF"/>
    <w:rsid w:val="00944010"/>
    <w:rsid w:val="00945BE2"/>
    <w:rsid w:val="00960ABB"/>
    <w:rsid w:val="00991610"/>
    <w:rsid w:val="0099320D"/>
    <w:rsid w:val="009A65C6"/>
    <w:rsid w:val="009B153D"/>
    <w:rsid w:val="009B7CDB"/>
    <w:rsid w:val="009E2900"/>
    <w:rsid w:val="009E3AC0"/>
    <w:rsid w:val="009F03FA"/>
    <w:rsid w:val="009F47C4"/>
    <w:rsid w:val="00A13D5F"/>
    <w:rsid w:val="00A227CF"/>
    <w:rsid w:val="00A24C8A"/>
    <w:rsid w:val="00A255A5"/>
    <w:rsid w:val="00A3027C"/>
    <w:rsid w:val="00A34406"/>
    <w:rsid w:val="00A42C21"/>
    <w:rsid w:val="00A44879"/>
    <w:rsid w:val="00A540FF"/>
    <w:rsid w:val="00A82CAF"/>
    <w:rsid w:val="00A87BA9"/>
    <w:rsid w:val="00AD6E1C"/>
    <w:rsid w:val="00AE3F61"/>
    <w:rsid w:val="00AE46B0"/>
    <w:rsid w:val="00AE4EFE"/>
    <w:rsid w:val="00B056C8"/>
    <w:rsid w:val="00B26BEA"/>
    <w:rsid w:val="00B512D7"/>
    <w:rsid w:val="00B61385"/>
    <w:rsid w:val="00B75FC4"/>
    <w:rsid w:val="00B766D4"/>
    <w:rsid w:val="00B76D7F"/>
    <w:rsid w:val="00B826F9"/>
    <w:rsid w:val="00BA02B6"/>
    <w:rsid w:val="00BB3381"/>
    <w:rsid w:val="00BE5091"/>
    <w:rsid w:val="00C0334E"/>
    <w:rsid w:val="00C170E5"/>
    <w:rsid w:val="00C17B17"/>
    <w:rsid w:val="00C206E5"/>
    <w:rsid w:val="00C207F3"/>
    <w:rsid w:val="00C27FF0"/>
    <w:rsid w:val="00C32272"/>
    <w:rsid w:val="00C32698"/>
    <w:rsid w:val="00C374BA"/>
    <w:rsid w:val="00C41A98"/>
    <w:rsid w:val="00C577E8"/>
    <w:rsid w:val="00C768F4"/>
    <w:rsid w:val="00C8194B"/>
    <w:rsid w:val="00C92083"/>
    <w:rsid w:val="00C924ED"/>
    <w:rsid w:val="00C97E91"/>
    <w:rsid w:val="00CB731F"/>
    <w:rsid w:val="00CC16DA"/>
    <w:rsid w:val="00CD06C8"/>
    <w:rsid w:val="00CF2E69"/>
    <w:rsid w:val="00CF3CFE"/>
    <w:rsid w:val="00D04406"/>
    <w:rsid w:val="00D07C10"/>
    <w:rsid w:val="00D13587"/>
    <w:rsid w:val="00D22232"/>
    <w:rsid w:val="00D22B85"/>
    <w:rsid w:val="00D30120"/>
    <w:rsid w:val="00D3442C"/>
    <w:rsid w:val="00D41C9D"/>
    <w:rsid w:val="00D4740D"/>
    <w:rsid w:val="00D548B3"/>
    <w:rsid w:val="00D5731F"/>
    <w:rsid w:val="00D60F08"/>
    <w:rsid w:val="00D641FE"/>
    <w:rsid w:val="00D64A15"/>
    <w:rsid w:val="00D662FE"/>
    <w:rsid w:val="00D672DB"/>
    <w:rsid w:val="00D76013"/>
    <w:rsid w:val="00D81255"/>
    <w:rsid w:val="00D81E9C"/>
    <w:rsid w:val="00D97EA0"/>
    <w:rsid w:val="00DA2446"/>
    <w:rsid w:val="00DB0476"/>
    <w:rsid w:val="00DB587A"/>
    <w:rsid w:val="00DB7C06"/>
    <w:rsid w:val="00DC05C5"/>
    <w:rsid w:val="00DC32DF"/>
    <w:rsid w:val="00DC6374"/>
    <w:rsid w:val="00DD69C9"/>
    <w:rsid w:val="00DD753B"/>
    <w:rsid w:val="00DE05E7"/>
    <w:rsid w:val="00DE347D"/>
    <w:rsid w:val="00DE4FD7"/>
    <w:rsid w:val="00DF54B7"/>
    <w:rsid w:val="00DF65D4"/>
    <w:rsid w:val="00E138F8"/>
    <w:rsid w:val="00E27566"/>
    <w:rsid w:val="00E355BE"/>
    <w:rsid w:val="00E51424"/>
    <w:rsid w:val="00E543A1"/>
    <w:rsid w:val="00E641D4"/>
    <w:rsid w:val="00E67E9C"/>
    <w:rsid w:val="00E94A5F"/>
    <w:rsid w:val="00ED7FDD"/>
    <w:rsid w:val="00EE543B"/>
    <w:rsid w:val="00EE5B28"/>
    <w:rsid w:val="00EE6566"/>
    <w:rsid w:val="00EF119B"/>
    <w:rsid w:val="00EF405F"/>
    <w:rsid w:val="00EF411F"/>
    <w:rsid w:val="00EF5C35"/>
    <w:rsid w:val="00F04411"/>
    <w:rsid w:val="00F06973"/>
    <w:rsid w:val="00F37A1E"/>
    <w:rsid w:val="00F52449"/>
    <w:rsid w:val="00F6012B"/>
    <w:rsid w:val="00F6494B"/>
    <w:rsid w:val="00F70384"/>
    <w:rsid w:val="00F74164"/>
    <w:rsid w:val="00F9475E"/>
    <w:rsid w:val="00FA6B3C"/>
    <w:rsid w:val="00FB0F40"/>
    <w:rsid w:val="00FC4C62"/>
    <w:rsid w:val="00FD6884"/>
    <w:rsid w:val="00FE6A56"/>
    <w:rsid w:val="00FF111D"/>
    <w:rsid w:val="00FF53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2A1B45"/>
  <w15:docId w15:val="{AB2F5DFA-9C30-496D-8A41-64F409D66D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3">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Standard">
    <w:name w:val="Normal"/>
    <w:qFormat/>
    <w:rPr>
      <w:rFonts w:ascii="Garamond" w:hAnsi="Garamond"/>
      <w:sz w:val="16"/>
      <w:lang w:eastAsia="en-US"/>
    </w:rPr>
  </w:style>
  <w:style w:type="paragraph" w:styleId="berschrift1">
    <w:name w:val="heading 1"/>
    <w:next w:val="Standard"/>
    <w:autoRedefine/>
    <w:qFormat/>
    <w:rsid w:val="005032DF"/>
    <w:pPr>
      <w:keepNext/>
      <w:spacing w:after="240" w:line="360" w:lineRule="auto"/>
      <w:ind w:left="-567"/>
      <w:outlineLvl w:val="0"/>
    </w:pPr>
    <w:rPr>
      <w:rFonts w:ascii="Arial" w:hAnsi="Arial" w:cs="Arial"/>
      <w:b/>
      <w:bCs/>
      <w:color w:val="000000"/>
      <w:kern w:val="28"/>
      <w:sz w:val="28"/>
    </w:rPr>
  </w:style>
  <w:style w:type="paragraph" w:styleId="berschrift2">
    <w:name w:val="heading 2"/>
    <w:basedOn w:val="Standard"/>
    <w:next w:val="Textkrper"/>
    <w:autoRedefine/>
    <w:qFormat/>
    <w:rsid w:val="00DF65D4"/>
    <w:pPr>
      <w:keepNext/>
      <w:numPr>
        <w:ilvl w:val="1"/>
        <w:numId w:val="3"/>
      </w:numPr>
      <w:spacing w:after="120"/>
      <w:outlineLvl w:val="1"/>
    </w:pPr>
    <w:rPr>
      <w:rFonts w:ascii="Arial" w:hAnsi="Arial"/>
      <w:b/>
      <w:sz w:val="22"/>
      <w:lang w:val="fr-FR" w:eastAsia="de-DE"/>
    </w:rPr>
  </w:style>
  <w:style w:type="paragraph" w:styleId="berschrift3">
    <w:name w:val="heading 3"/>
    <w:basedOn w:val="Standard"/>
    <w:next w:val="Textkrper"/>
    <w:autoRedefine/>
    <w:qFormat/>
    <w:rsid w:val="0062736D"/>
    <w:pPr>
      <w:keepNext/>
      <w:numPr>
        <w:ilvl w:val="2"/>
        <w:numId w:val="3"/>
      </w:numPr>
      <w:outlineLvl w:val="2"/>
    </w:pPr>
    <w:rPr>
      <w:rFonts w:ascii="Arial" w:hAnsi="Arial"/>
      <w:b/>
      <w:bCs/>
      <w:color w:val="000000"/>
      <w:sz w:val="22"/>
      <w:lang w:eastAsia="de-DE"/>
    </w:rPr>
  </w:style>
  <w:style w:type="paragraph" w:styleId="berschrift4">
    <w:name w:val="heading 4"/>
    <w:basedOn w:val="Standard"/>
    <w:next w:val="Textkrper"/>
    <w:qFormat/>
    <w:pPr>
      <w:keepNext/>
      <w:numPr>
        <w:ilvl w:val="3"/>
        <w:numId w:val="3"/>
      </w:numPr>
      <w:spacing w:after="240"/>
      <w:jc w:val="center"/>
      <w:outlineLvl w:val="3"/>
    </w:pPr>
    <w:rPr>
      <w:caps/>
      <w:spacing w:val="30"/>
    </w:rPr>
  </w:style>
  <w:style w:type="paragraph" w:styleId="berschrift5">
    <w:name w:val="heading 5"/>
    <w:basedOn w:val="Standard"/>
    <w:next w:val="Textkrper"/>
    <w:qFormat/>
    <w:pPr>
      <w:keepNext/>
      <w:framePr w:w="1800" w:wrap="around" w:vAnchor="text" w:hAnchor="page" w:x="1201" w:y="1"/>
      <w:numPr>
        <w:ilvl w:val="4"/>
        <w:numId w:val="3"/>
      </w:numPr>
      <w:spacing w:before="40" w:after="240"/>
      <w:outlineLvl w:val="4"/>
    </w:pPr>
    <w:rPr>
      <w:rFonts w:ascii="Arial Black" w:hAnsi="Arial Black"/>
      <w:spacing w:val="-5"/>
      <w:sz w:val="18"/>
    </w:rPr>
  </w:style>
  <w:style w:type="paragraph" w:styleId="berschrift6">
    <w:name w:val="heading 6"/>
    <w:basedOn w:val="Standard"/>
    <w:next w:val="Textkrper"/>
    <w:qFormat/>
    <w:pPr>
      <w:keepNext/>
      <w:framePr w:w="1800" w:wrap="around" w:vAnchor="text" w:hAnchor="page" w:x="1201" w:y="1"/>
      <w:numPr>
        <w:ilvl w:val="5"/>
        <w:numId w:val="3"/>
      </w:numPr>
      <w:outlineLvl w:val="5"/>
    </w:pPr>
  </w:style>
  <w:style w:type="paragraph" w:styleId="berschrift7">
    <w:name w:val="heading 7"/>
    <w:basedOn w:val="Standard"/>
    <w:next w:val="Textkrper"/>
    <w:qFormat/>
    <w:pPr>
      <w:framePr w:w="3780" w:hSpace="240" w:wrap="around" w:vAnchor="text" w:hAnchor="page" w:x="1489" w:y="1"/>
      <w:numPr>
        <w:ilvl w:val="6"/>
        <w:numId w:val="3"/>
      </w:numPr>
      <w:pBdr>
        <w:top w:val="single" w:sz="6" w:space="12" w:color="FFFFFF"/>
        <w:left w:val="single" w:sz="6" w:space="12" w:color="FFFFFF"/>
        <w:bottom w:val="single" w:sz="6" w:space="12" w:color="FFFFFF"/>
        <w:right w:val="single" w:sz="6" w:space="12" w:color="FFFFFF"/>
      </w:pBdr>
      <w:shd w:val="pct5" w:color="auto" w:fill="auto"/>
      <w:spacing w:before="60"/>
      <w:outlineLvl w:val="6"/>
    </w:pPr>
    <w:rPr>
      <w:i/>
      <w:spacing w:val="-5"/>
      <w:sz w:val="28"/>
    </w:rPr>
  </w:style>
  <w:style w:type="paragraph" w:styleId="berschrift8">
    <w:name w:val="heading 8"/>
    <w:basedOn w:val="Standard"/>
    <w:next w:val="Textkrper"/>
    <w:qFormat/>
    <w:pPr>
      <w:keepNext/>
      <w:framePr w:w="1860" w:wrap="around" w:vAnchor="text" w:hAnchor="page" w:x="1201" w:y="1"/>
      <w:numPr>
        <w:ilvl w:val="7"/>
        <w:numId w:val="3"/>
      </w:numPr>
      <w:pBdr>
        <w:top w:val="single" w:sz="24" w:space="0" w:color="auto"/>
        <w:bottom w:val="single" w:sz="6" w:space="0" w:color="auto"/>
      </w:pBdr>
      <w:spacing w:before="60" w:line="320" w:lineRule="exact"/>
      <w:jc w:val="center"/>
      <w:outlineLvl w:val="7"/>
    </w:pPr>
    <w:rPr>
      <w:rFonts w:ascii="Arial Black" w:hAnsi="Arial Black"/>
      <w:caps/>
      <w:spacing w:val="60"/>
      <w:sz w:val="14"/>
    </w:rPr>
  </w:style>
  <w:style w:type="paragraph" w:styleId="berschrift9">
    <w:name w:val="heading 9"/>
    <w:basedOn w:val="Standard"/>
    <w:next w:val="Textkrper"/>
    <w:qFormat/>
    <w:pPr>
      <w:keepNext/>
      <w:numPr>
        <w:ilvl w:val="8"/>
        <w:numId w:val="3"/>
      </w:numPr>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Blockzitat">
    <w:name w:val="Blockzitat"/>
    <w:basedOn w:val="Standard"/>
    <w:next w:val="Textkrper"/>
    <w:pPr>
      <w:pBdr>
        <w:top w:val="single" w:sz="6" w:space="12" w:color="FFFFFF"/>
        <w:left w:val="single" w:sz="6" w:space="12" w:color="FFFFFF"/>
        <w:bottom w:val="single" w:sz="6" w:space="12" w:color="FFFFFF"/>
        <w:right w:val="single" w:sz="6" w:space="12" w:color="FFFFFF"/>
      </w:pBdr>
      <w:shd w:val="pct10" w:color="808080" w:fill="auto"/>
      <w:spacing w:after="240"/>
      <w:ind w:left="600" w:right="600"/>
      <w:jc w:val="both"/>
    </w:pPr>
    <w:rPr>
      <w:spacing w:val="-5"/>
      <w:sz w:val="24"/>
    </w:rPr>
  </w:style>
  <w:style w:type="paragraph" w:styleId="Textkrper">
    <w:name w:val="Body Text"/>
    <w:basedOn w:val="Standard"/>
    <w:pPr>
      <w:spacing w:after="240"/>
      <w:jc w:val="both"/>
    </w:pPr>
    <w:rPr>
      <w:spacing w:val="-5"/>
      <w:sz w:val="24"/>
    </w:rPr>
  </w:style>
  <w:style w:type="paragraph" w:customStyle="1" w:styleId="BlockzitatAnfang">
    <w:name w:val="Blockzitat Anfang"/>
    <w:basedOn w:val="Standard"/>
    <w:next w:val="Blockzitat"/>
    <w:pPr>
      <w:keepLines/>
      <w:pBdr>
        <w:top w:val="single" w:sz="6" w:space="6" w:color="FFFFFF"/>
        <w:left w:val="single" w:sz="6" w:space="6" w:color="FFFFFF"/>
        <w:right w:val="single" w:sz="6" w:space="6" w:color="FFFFFF"/>
      </w:pBdr>
      <w:shd w:val="pct10" w:color="auto" w:fill="auto"/>
      <w:ind w:left="480" w:right="480" w:firstLine="60"/>
    </w:pPr>
    <w:rPr>
      <w:rFonts w:ascii="Arial Black" w:hAnsi="Arial Black"/>
      <w:spacing w:val="-10"/>
      <w:sz w:val="21"/>
    </w:rPr>
  </w:style>
  <w:style w:type="paragraph" w:customStyle="1" w:styleId="BlockzitatEnde">
    <w:name w:val="Blockzitat Ende"/>
    <w:basedOn w:val="Blockzitat"/>
    <w:next w:val="Textkrper"/>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styleId="Textkrper-Zeileneinzug">
    <w:name w:val="Body Text Indent"/>
    <w:basedOn w:val="Textkrper"/>
    <w:pPr>
      <w:ind w:firstLine="360"/>
    </w:pPr>
  </w:style>
  <w:style w:type="paragraph" w:customStyle="1" w:styleId="Textkrperzusammenhalten">
    <w:name w:val="Textkörper zusammenhalten"/>
    <w:basedOn w:val="Textkrper"/>
    <w:next w:val="Textkrper"/>
    <w:pPr>
      <w:keepNext/>
    </w:pPr>
  </w:style>
  <w:style w:type="paragraph" w:styleId="Beschriftung">
    <w:name w:val="caption"/>
    <w:basedOn w:val="Standard"/>
    <w:next w:val="Textkrper"/>
    <w:qFormat/>
    <w:pPr>
      <w:spacing w:after="240"/>
    </w:pPr>
    <w:rPr>
      <w:spacing w:val="-5"/>
    </w:rPr>
  </w:style>
  <w:style w:type="paragraph" w:customStyle="1" w:styleId="Kapitelbezeichnung">
    <w:name w:val="Kapitelbezeichnung"/>
    <w:basedOn w:val="Standard"/>
    <w:next w:val="Textkrper"/>
    <w:pPr>
      <w:keepNext/>
      <w:pBdr>
        <w:bottom w:val="single" w:sz="6" w:space="3" w:color="auto"/>
      </w:pBdr>
      <w:spacing w:after="240"/>
    </w:pPr>
    <w:rPr>
      <w:rFonts w:ascii="Arial Black" w:hAnsi="Arial Black"/>
      <w:caps/>
      <w:spacing w:val="70"/>
      <w:kern w:val="28"/>
      <w:sz w:val="15"/>
    </w:rPr>
  </w:style>
  <w:style w:type="paragraph" w:customStyle="1" w:styleId="Kapitelunterberschrift">
    <w:name w:val="Kapitelunterüberschrift"/>
    <w:basedOn w:val="Standard"/>
    <w:next w:val="Textkrper"/>
    <w:pPr>
      <w:keepNext/>
      <w:keepLines/>
      <w:spacing w:after="360" w:line="240" w:lineRule="atLeast"/>
      <w:ind w:right="1800"/>
    </w:pPr>
    <w:rPr>
      <w:i/>
      <w:spacing w:val="-20"/>
      <w:kern w:val="28"/>
      <w:sz w:val="28"/>
    </w:rPr>
  </w:style>
  <w:style w:type="paragraph" w:customStyle="1" w:styleId="Kapiteltitel">
    <w:name w:val="Kapiteltitel"/>
    <w:basedOn w:val="Standard"/>
    <w:next w:val="Kapitelunterberschrift"/>
    <w:pPr>
      <w:keepNext/>
      <w:keepLines/>
      <w:spacing w:before="480" w:after="360" w:line="440" w:lineRule="atLeast"/>
      <w:ind w:right="2160"/>
    </w:pPr>
    <w:rPr>
      <w:rFonts w:ascii="Arial Black" w:hAnsi="Arial Black"/>
      <w:color w:val="808080"/>
      <w:spacing w:val="-35"/>
      <w:kern w:val="28"/>
      <w:sz w:val="44"/>
    </w:rPr>
  </w:style>
  <w:style w:type="paragraph" w:customStyle="1" w:styleId="Firmenname">
    <w:name w:val="Firmenname"/>
    <w:basedOn w:val="Standard"/>
    <w:next w:val="Standard"/>
    <w:pPr>
      <w:spacing w:before="420" w:after="60" w:line="320" w:lineRule="exact"/>
    </w:pPr>
    <w:rPr>
      <w:caps/>
      <w:kern w:val="36"/>
      <w:sz w:val="38"/>
    </w:rPr>
  </w:style>
  <w:style w:type="paragraph" w:styleId="Datum">
    <w:name w:val="Date"/>
    <w:basedOn w:val="Textkrper"/>
    <w:pPr>
      <w:spacing w:before="480" w:after="160"/>
      <w:jc w:val="center"/>
    </w:pPr>
    <w:rPr>
      <w:rFonts w:ascii="Times New Roman" w:hAnsi="Times New Roman"/>
      <w:b/>
      <w:spacing w:val="0"/>
      <w:sz w:val="20"/>
    </w:rPr>
  </w:style>
  <w:style w:type="paragraph" w:customStyle="1" w:styleId="Dokumentbeschriftung">
    <w:name w:val="Dokumentbeschriftung"/>
    <w:basedOn w:val="Standard"/>
    <w:pPr>
      <w:keepNext/>
      <w:spacing w:before="240" w:after="360"/>
    </w:pPr>
    <w:rPr>
      <w:b/>
      <w:kern w:val="28"/>
      <w:sz w:val="36"/>
    </w:rPr>
  </w:style>
  <w:style w:type="character" w:styleId="Hervorhebung">
    <w:name w:val="Emphasis"/>
    <w:qFormat/>
    <w:rPr>
      <w:rFonts w:ascii="Arial Black" w:hAnsi="Arial Black"/>
      <w:sz w:val="18"/>
    </w:rPr>
  </w:style>
  <w:style w:type="character" w:styleId="Endnotenzeichen">
    <w:name w:val="endnote reference"/>
    <w:semiHidden/>
    <w:rPr>
      <w:sz w:val="18"/>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pBdr>
        <w:top w:val="single" w:sz="6" w:space="3" w:color="auto"/>
      </w:pBdr>
      <w:tabs>
        <w:tab w:val="center" w:pos="4320"/>
        <w:tab w:val="right" w:pos="8640"/>
      </w:tabs>
      <w:jc w:val="center"/>
    </w:pPr>
    <w:rPr>
      <w:rFonts w:ascii="Arial Black" w:hAnsi="Arial Black"/>
    </w:rPr>
  </w:style>
  <w:style w:type="paragraph" w:customStyle="1" w:styleId="Fuzeilegerade">
    <w:name w:val="Fußzeile gerade"/>
    <w:basedOn w:val="Fuzeile"/>
  </w:style>
  <w:style w:type="paragraph" w:customStyle="1" w:styleId="FuzeileErste">
    <w:name w:val="Fußzeile Erste"/>
    <w:basedOn w:val="Fuzeile"/>
    <w:pPr>
      <w:pBdr>
        <w:top w:val="none" w:sz="0" w:space="0" w:color="auto"/>
      </w:pBdr>
      <w:tabs>
        <w:tab w:val="clear" w:pos="8640"/>
      </w:tabs>
    </w:pPr>
    <w:rPr>
      <w:spacing w:val="-10"/>
    </w:rPr>
  </w:style>
  <w:style w:type="paragraph" w:customStyle="1" w:styleId="Fuzeileungerade">
    <w:name w:val="Fußzeile ungerade"/>
    <w:basedOn w:val="Fuzeile"/>
    <w:pPr>
      <w:tabs>
        <w:tab w:val="right" w:pos="0"/>
      </w:tabs>
    </w:pPr>
  </w:style>
  <w:style w:type="paragraph" w:customStyle="1" w:styleId="Basis-Funote">
    <w:name w:val="Basis-Fußnote"/>
    <w:basedOn w:val="Standard"/>
    <w:pPr>
      <w:spacing w:before="240"/>
    </w:pPr>
    <w:rPr>
      <w:sz w:val="18"/>
    </w:rPr>
  </w:style>
  <w:style w:type="character" w:styleId="Funotenzeichen">
    <w:name w:val="footnote reference"/>
    <w:semiHidden/>
    <w:rPr>
      <w:sz w:val="18"/>
      <w:vertAlign w:val="superscript"/>
    </w:rPr>
  </w:style>
  <w:style w:type="paragraph" w:styleId="Funotentext">
    <w:name w:val="footnote text"/>
    <w:basedOn w:val="Basis-Funote"/>
    <w:semiHidden/>
    <w:pPr>
      <w:spacing w:after="120"/>
    </w:pPr>
  </w:style>
  <w:style w:type="paragraph" w:styleId="Kopfzeile">
    <w:name w:val="header"/>
    <w:basedOn w:val="Standard"/>
    <w:pPr>
      <w:keepLines/>
      <w:tabs>
        <w:tab w:val="center" w:pos="4320"/>
        <w:tab w:val="right" w:pos="8640"/>
      </w:tabs>
    </w:pPr>
    <w:rPr>
      <w:rFonts w:ascii="Arial Black" w:hAnsi="Arial Black"/>
      <w:caps/>
      <w:spacing w:val="60"/>
      <w:sz w:val="14"/>
    </w:r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pPr>
    <w:rPr>
      <w:rFonts w:ascii="Garamond" w:hAnsi="Garamond"/>
      <w:b/>
    </w:rPr>
  </w:style>
  <w:style w:type="paragraph" w:customStyle="1" w:styleId="Kopfzeileungerade">
    <w:name w:val="Kopfzeile ungerade"/>
    <w:basedOn w:val="Kopfzeile"/>
    <w:pPr>
      <w:tabs>
        <w:tab w:val="right" w:pos="0"/>
      </w:tabs>
      <w:jc w:val="right"/>
    </w:pPr>
  </w:style>
  <w:style w:type="paragraph" w:customStyle="1" w:styleId="Basis-Kopf">
    <w:name w:val="Basis-Kopf"/>
    <w:basedOn w:val="Standard"/>
    <w:next w:val="Textkrper"/>
    <w:pPr>
      <w:keepNext/>
      <w:spacing w:before="240" w:after="120"/>
    </w:pPr>
    <w:rPr>
      <w:rFonts w:ascii="Arial" w:hAnsi="Arial"/>
      <w:b/>
      <w:kern w:val="28"/>
      <w:sz w:val="36"/>
    </w:rPr>
  </w:style>
  <w:style w:type="paragraph" w:customStyle="1" w:styleId="Symbol1">
    <w:name w:val="Symbol 1"/>
    <w:basedOn w:val="Standard"/>
    <w:pPr>
      <w:framePr w:w="1440" w:hSpace="187" w:wrap="around" w:vAnchor="text" w:hAnchor="margin" w:y="1"/>
      <w:shd w:val="pct10" w:color="auto" w:fill="auto"/>
      <w:spacing w:before="60" w:line="1440" w:lineRule="exact"/>
      <w:jc w:val="center"/>
    </w:pPr>
    <w:rPr>
      <w:rFonts w:ascii="Wingdings" w:hAnsi="Wingdings"/>
      <w:b/>
      <w:color w:val="FFFFFF"/>
      <w:spacing w:val="-10"/>
      <w:sz w:val="160"/>
    </w:rPr>
  </w:style>
  <w:style w:type="paragraph" w:styleId="Index1">
    <w:name w:val="index 1"/>
    <w:basedOn w:val="Standard"/>
    <w:autoRedefine/>
    <w:semiHidden/>
    <w:pPr>
      <w:tabs>
        <w:tab w:val="right" w:leader="dot" w:pos="3960"/>
      </w:tabs>
      <w:spacing w:line="240" w:lineRule="atLeast"/>
      <w:ind w:left="720" w:hanging="720"/>
    </w:pPr>
    <w:rPr>
      <w:rFonts w:ascii="Arial Black" w:hAnsi="Arial Black"/>
      <w:sz w:val="15"/>
    </w:rPr>
  </w:style>
  <w:style w:type="paragraph" w:styleId="Index2">
    <w:name w:val="index 2"/>
    <w:basedOn w:val="Standard"/>
    <w:autoRedefine/>
    <w:semiHidden/>
    <w:pPr>
      <w:tabs>
        <w:tab w:val="right" w:leader="dot" w:pos="3960"/>
      </w:tabs>
      <w:spacing w:line="240" w:lineRule="atLeast"/>
      <w:ind w:left="180"/>
    </w:pPr>
    <w:rPr>
      <w:rFonts w:ascii="Arial Black" w:hAnsi="Arial Black"/>
      <w:sz w:val="15"/>
    </w:rPr>
  </w:style>
  <w:style w:type="paragraph" w:styleId="Index3">
    <w:name w:val="index 3"/>
    <w:basedOn w:val="Standard"/>
    <w:autoRedefine/>
    <w:semiHidden/>
    <w:pPr>
      <w:tabs>
        <w:tab w:val="right" w:leader="dot" w:pos="3960"/>
      </w:tabs>
      <w:spacing w:line="240" w:lineRule="atLeast"/>
      <w:ind w:left="180"/>
    </w:pPr>
    <w:rPr>
      <w:sz w:val="18"/>
    </w:rPr>
  </w:style>
  <w:style w:type="paragraph" w:styleId="Index4">
    <w:name w:val="index 4"/>
    <w:basedOn w:val="Standard"/>
    <w:autoRedefine/>
    <w:semiHidden/>
    <w:pPr>
      <w:tabs>
        <w:tab w:val="right" w:pos="3960"/>
      </w:tabs>
      <w:spacing w:line="240" w:lineRule="atLeast"/>
      <w:ind w:left="180"/>
    </w:pPr>
    <w:rPr>
      <w:sz w:val="18"/>
    </w:rPr>
  </w:style>
  <w:style w:type="paragraph" w:styleId="Index5">
    <w:name w:val="index 5"/>
    <w:basedOn w:val="Standard"/>
    <w:autoRedefine/>
    <w:semiHidden/>
    <w:pPr>
      <w:tabs>
        <w:tab w:val="right" w:pos="3960"/>
      </w:tabs>
      <w:spacing w:line="240" w:lineRule="atLeast"/>
      <w:ind w:left="180"/>
    </w:pPr>
    <w:rPr>
      <w:sz w:val="18"/>
    </w:rPr>
  </w:style>
  <w:style w:type="paragraph" w:styleId="Index6">
    <w:name w:val="index 6"/>
    <w:basedOn w:val="Index1"/>
    <w:next w:val="Standard"/>
    <w:autoRedefine/>
    <w:semiHidden/>
    <w:pPr>
      <w:tabs>
        <w:tab w:val="right" w:leader="dot" w:pos="3600"/>
      </w:tabs>
      <w:ind w:left="960" w:hanging="160"/>
    </w:pPr>
  </w:style>
  <w:style w:type="paragraph" w:styleId="Index7">
    <w:name w:val="index 7"/>
    <w:basedOn w:val="Index1"/>
    <w:next w:val="Standard"/>
    <w:autoRedefine/>
    <w:semiHidden/>
    <w:pPr>
      <w:tabs>
        <w:tab w:val="right" w:leader="dot" w:pos="3600"/>
      </w:tabs>
      <w:ind w:left="1120" w:hanging="160"/>
    </w:pPr>
  </w:style>
  <w:style w:type="paragraph" w:styleId="Index8">
    <w:name w:val="index 8"/>
    <w:basedOn w:val="Standard"/>
    <w:next w:val="Standard"/>
    <w:autoRedefine/>
    <w:semiHidden/>
    <w:pPr>
      <w:tabs>
        <w:tab w:val="right" w:leader="dot" w:pos="3600"/>
      </w:tabs>
      <w:ind w:left="1280" w:hanging="160"/>
    </w:pPr>
  </w:style>
  <w:style w:type="paragraph" w:customStyle="1" w:styleId="Basis-Index">
    <w:name w:val="Basis-Index"/>
    <w:basedOn w:val="Standard"/>
    <w:pPr>
      <w:tabs>
        <w:tab w:val="right" w:pos="3960"/>
      </w:tabs>
      <w:spacing w:line="240" w:lineRule="atLeast"/>
    </w:pPr>
    <w:rPr>
      <w:sz w:val="18"/>
    </w:rPr>
  </w:style>
  <w:style w:type="paragraph" w:styleId="Indexberschrift">
    <w:name w:val="index heading"/>
    <w:basedOn w:val="Standard"/>
    <w:next w:val="Index1"/>
    <w:semiHidden/>
    <w:pPr>
      <w:keepNext/>
      <w:spacing w:line="480" w:lineRule="exact"/>
    </w:pPr>
    <w:rPr>
      <w:caps/>
      <w:color w:val="808080"/>
      <w:kern w:val="28"/>
      <w:sz w:val="36"/>
    </w:rPr>
  </w:style>
  <w:style w:type="character" w:customStyle="1" w:styleId="Einleitung">
    <w:name w:val="Einleitung"/>
    <w:rPr>
      <w:caps/>
      <w:sz w:val="22"/>
    </w:rPr>
  </w:style>
  <w:style w:type="character" w:styleId="Zeilennummer">
    <w:name w:val="line number"/>
    <w:rPr>
      <w:rFonts w:ascii="Arial" w:hAnsi="Arial"/>
      <w:sz w:val="18"/>
    </w:rPr>
  </w:style>
  <w:style w:type="paragraph" w:styleId="Liste">
    <w:name w:val="List"/>
    <w:basedOn w:val="Textkrper"/>
    <w:pPr>
      <w:tabs>
        <w:tab w:val="left" w:pos="720"/>
      </w:tabs>
      <w:ind w:left="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autoRedefine/>
    <w:pPr>
      <w:numPr>
        <w:numId w:val="1"/>
      </w:numPr>
      <w:tabs>
        <w:tab w:val="clear" w:pos="360"/>
        <w:tab w:val="clear" w:pos="720"/>
      </w:tabs>
      <w:ind w:right="360"/>
    </w:pPr>
  </w:style>
  <w:style w:type="paragraph" w:styleId="Aufzhlungszeichen2">
    <w:name w:val="List Bullet 2"/>
    <w:basedOn w:val="Aufzhlungszeichen"/>
    <w:autoRedefine/>
    <w:pPr>
      <w:ind w:left="1080"/>
    </w:pPr>
  </w:style>
  <w:style w:type="paragraph" w:styleId="Aufzhlungszeichen3">
    <w:name w:val="List Bullet 3"/>
    <w:basedOn w:val="Aufzhlungszeichen"/>
    <w:autoRedefine/>
    <w:pPr>
      <w:ind w:left="1440"/>
    </w:pPr>
  </w:style>
  <w:style w:type="paragraph" w:styleId="Aufzhlungszeichen4">
    <w:name w:val="List Bullet 4"/>
    <w:basedOn w:val="Aufzhlungszeichen"/>
    <w:autoRedefine/>
    <w:pPr>
      <w:ind w:left="1800"/>
    </w:pPr>
  </w:style>
  <w:style w:type="paragraph" w:styleId="Aufzhlungszeichen5">
    <w:name w:val="List Bullet 5"/>
    <w:basedOn w:val="Standard"/>
    <w:autoRedefine/>
    <w:pPr>
      <w:framePr w:w="1860" w:wrap="around" w:vAnchor="text" w:hAnchor="page" w:x="1201" w:y="1"/>
      <w:numPr>
        <w:numId w:val="2"/>
      </w:numPr>
      <w:pBdr>
        <w:bottom w:val="single" w:sz="6" w:space="0" w:color="auto"/>
        <w:between w:val="single" w:sz="6" w:space="0" w:color="auto"/>
      </w:pBdr>
      <w:spacing w:line="320" w:lineRule="exact"/>
    </w:pPr>
    <w:rPr>
      <w:sz w:val="18"/>
    </w:rPr>
  </w:style>
  <w:style w:type="paragraph" w:customStyle="1" w:styleId="AufzhlungAnfang">
    <w:name w:val="Aufzählung Anfang"/>
    <w:basedOn w:val="Aufzhlungszeichen"/>
    <w:next w:val="Aufzhlungszeichen"/>
    <w:pPr>
      <w:spacing w:before="80" w:after="160"/>
      <w:ind w:right="0"/>
      <w:jc w:val="left"/>
    </w:pPr>
    <w:rPr>
      <w:rFonts w:ascii="Times New Roman" w:hAnsi="Times New Roman"/>
      <w:spacing w:val="0"/>
      <w:sz w:val="20"/>
    </w:rPr>
  </w:style>
  <w:style w:type="paragraph" w:customStyle="1" w:styleId="AufzhlungEnde">
    <w:name w:val="Aufzählung Ende"/>
    <w:basedOn w:val="Aufzhlungszeichen"/>
    <w:next w:val="Textkrper"/>
    <w:pPr>
      <w:ind w:right="0"/>
      <w:jc w:val="left"/>
    </w:pPr>
    <w:rPr>
      <w:rFonts w:ascii="Times New Roman" w:hAnsi="Times New Roman"/>
      <w:spacing w:val="0"/>
      <w:sz w:val="20"/>
    </w:r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after="80"/>
      <w:ind w:left="720" w:hanging="360"/>
      <w:jc w:val="left"/>
    </w:pPr>
    <w:rPr>
      <w:rFonts w:ascii="Times New Roman" w:hAnsi="Times New Roman"/>
      <w:spacing w:val="0"/>
      <w:sz w:val="20"/>
    </w:rPr>
  </w:style>
  <w:style w:type="paragraph" w:customStyle="1" w:styleId="ListeEnde">
    <w:name w:val="Liste Ende"/>
    <w:basedOn w:val="Liste"/>
    <w:next w:val="Textkrper"/>
    <w:pPr>
      <w:ind w:left="720" w:hanging="360"/>
      <w:jc w:val="left"/>
    </w:pPr>
    <w:rPr>
      <w:rFonts w:ascii="Times New Roman" w:hAnsi="Times New Roman"/>
      <w:spacing w:val="0"/>
      <w:sz w:val="20"/>
    </w:rPr>
  </w:style>
  <w:style w:type="paragraph" w:styleId="Listennummer">
    <w:name w:val="List Number"/>
    <w:basedOn w:val="Liste"/>
    <w:pPr>
      <w:tabs>
        <w:tab w:val="clear" w:pos="720"/>
      </w:tabs>
      <w:ind w:left="720" w:right="360" w:hanging="3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ListennummerAnfang">
    <w:name w:val="Listennummer Anfang"/>
    <w:basedOn w:val="Listennummer"/>
    <w:next w:val="Listennummer"/>
    <w:pPr>
      <w:spacing w:before="80" w:after="160"/>
      <w:ind w:right="0"/>
      <w:jc w:val="left"/>
    </w:pPr>
    <w:rPr>
      <w:rFonts w:ascii="Times New Roman" w:hAnsi="Times New Roman"/>
      <w:spacing w:val="0"/>
      <w:sz w:val="20"/>
    </w:rPr>
  </w:style>
  <w:style w:type="paragraph" w:customStyle="1" w:styleId="ListennummerEnde">
    <w:name w:val="Listennummer Ende"/>
    <w:basedOn w:val="Listennummer"/>
    <w:next w:val="Textkrper"/>
    <w:pPr>
      <w:ind w:right="0"/>
      <w:jc w:val="left"/>
    </w:pPr>
    <w:rPr>
      <w:rFonts w:ascii="Times New Roman" w:hAnsi="Times New Roman"/>
      <w:spacing w:val="0"/>
      <w:sz w:val="20"/>
    </w:rPr>
  </w:style>
  <w:style w:type="paragraph" w:styleId="Makrotext">
    <w:name w:val="macro"/>
    <w:basedOn w:val="Textkrper"/>
    <w:semiHidden/>
    <w:pPr>
      <w:spacing w:after="120"/>
    </w:pPr>
    <w:rPr>
      <w:rFonts w:ascii="Courier New" w:hAnsi="Courier New"/>
    </w:rPr>
  </w:style>
  <w:style w:type="character" w:styleId="Seitenzahl">
    <w:name w:val="page number"/>
    <w:rPr>
      <w:b/>
    </w:rPr>
  </w:style>
  <w:style w:type="paragraph" w:customStyle="1" w:styleId="Teildokumentbeschriftung">
    <w:name w:val="Teildokumentbeschriftung"/>
    <w:basedOn w:val="Standard"/>
    <w:next w:val="Standard"/>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rPr>
  </w:style>
  <w:style w:type="paragraph" w:customStyle="1" w:styleId="UnterberschriftTeildokument">
    <w:name w:val="Unterüberschrift Teildokument"/>
    <w:basedOn w:val="Standard"/>
    <w:next w:val="Textkrper"/>
    <w:pPr>
      <w:keepNext/>
      <w:spacing w:before="360" w:after="120"/>
      <w:jc w:val="center"/>
    </w:pPr>
    <w:rPr>
      <w:rFonts w:ascii="Arial" w:hAnsi="Arial"/>
      <w:i/>
      <w:kern w:val="28"/>
      <w:sz w:val="32"/>
    </w:rPr>
  </w:style>
  <w:style w:type="paragraph" w:customStyle="1" w:styleId="TitelTeildokument">
    <w:name w:val="Titel Teildokument"/>
    <w:basedOn w:val="Standard"/>
    <w:next w:val="Teildokumentbeschriftung"/>
    <w:pPr>
      <w:keepNext/>
      <w:pageBreakBefore/>
      <w:framePr w:w="2045" w:hSpace="187" w:vSpace="187" w:wrap="notBeside" w:vAnchor="page" w:hAnchor="margin" w:xAlign="right" w:y="966"/>
      <w:shd w:val="pct20" w:color="auto" w:fill="auto"/>
      <w:spacing w:line="480" w:lineRule="exact"/>
      <w:jc w:val="center"/>
    </w:pPr>
    <w:rPr>
      <w:rFonts w:ascii="Arial Black" w:hAnsi="Arial Black"/>
      <w:spacing w:val="-50"/>
      <w:sz w:val="36"/>
    </w:rPr>
  </w:style>
  <w:style w:type="paragraph" w:customStyle="1" w:styleId="Grafik">
    <w:name w:val="Grafik"/>
    <w:basedOn w:val="Textkrper"/>
    <w:next w:val="Beschriftung"/>
    <w:pPr>
      <w:keepNext/>
    </w:pPr>
  </w:style>
  <w:style w:type="paragraph" w:customStyle="1" w:styleId="Absenderadresse">
    <w:name w:val="Absenderadresse"/>
    <w:basedOn w:val="Standard"/>
    <w:pPr>
      <w:jc w:val="center"/>
    </w:pPr>
    <w:rPr>
      <w:spacing w:val="-3"/>
      <w:sz w:val="20"/>
    </w:rPr>
  </w:style>
  <w:style w:type="paragraph" w:customStyle="1" w:styleId="Titelberschrift">
    <w:name w:val="Titel Überschrift"/>
    <w:basedOn w:val="Standard"/>
    <w:next w:val="Textkrper"/>
    <w:pPr>
      <w:spacing w:line="640" w:lineRule="atLeast"/>
    </w:pPr>
    <w:rPr>
      <w:rFonts w:ascii="Arial Black" w:hAnsi="Arial Black"/>
      <w:caps/>
      <w:spacing w:val="60"/>
      <w:sz w:val="15"/>
    </w:rPr>
  </w:style>
  <w:style w:type="paragraph" w:customStyle="1" w:styleId="Abschnittsbeschriftung">
    <w:name w:val="Abschnittsbeschriftung"/>
    <w:basedOn w:val="Standard"/>
    <w:next w:val="Standard"/>
    <w:pPr>
      <w:spacing w:before="2040" w:after="360" w:line="480" w:lineRule="atLeast"/>
    </w:pPr>
    <w:rPr>
      <w:rFonts w:ascii="Arial Black" w:hAnsi="Arial Black"/>
      <w:color w:val="808080"/>
      <w:spacing w:val="-35"/>
      <w:sz w:val="48"/>
    </w:rPr>
  </w:style>
  <w:style w:type="paragraph" w:styleId="Untertitel">
    <w:name w:val="Subtitle"/>
    <w:basedOn w:val="Titel"/>
    <w:next w:val="Textkrper"/>
    <w:qFormat/>
    <w:pPr>
      <w:spacing w:before="1940" w:after="0" w:line="200" w:lineRule="atLeast"/>
    </w:pPr>
    <w:rPr>
      <w:rFonts w:ascii="Garamond" w:hAnsi="Garamond"/>
      <w:b/>
      <w:caps/>
      <w:spacing w:val="30"/>
      <w:sz w:val="18"/>
    </w:rPr>
  </w:style>
  <w:style w:type="paragraph" w:styleId="Titel">
    <w:name w:val="Title"/>
    <w:basedOn w:val="Basis-Kopf"/>
    <w:qFormat/>
    <w:pPr>
      <w:pBdr>
        <w:bottom w:val="single" w:sz="6" w:space="14" w:color="808080"/>
      </w:pBdr>
      <w:spacing w:before="100" w:after="3600" w:line="600" w:lineRule="exact"/>
      <w:jc w:val="center"/>
    </w:pPr>
    <w:rPr>
      <w:rFonts w:ascii="Arial Black" w:hAnsi="Arial Black"/>
      <w:b w:val="0"/>
      <w:color w:val="808080"/>
      <w:spacing w:val="-35"/>
      <w:sz w:val="48"/>
    </w:rPr>
  </w:style>
  <w:style w:type="paragraph" w:customStyle="1" w:styleId="UnterberschriftTitelseite">
    <w:name w:val="Unterüberschrift Titelseite"/>
    <w:basedOn w:val="Standard"/>
    <w:next w:val="Standard"/>
    <w:pPr>
      <w:keepNext/>
      <w:pBdr>
        <w:top w:val="single" w:sz="6" w:space="1" w:color="auto"/>
      </w:pBdr>
      <w:spacing w:after="5280" w:line="480" w:lineRule="exact"/>
    </w:pPr>
    <w:rPr>
      <w:spacing w:val="-15"/>
      <w:kern w:val="28"/>
      <w:sz w:val="44"/>
    </w:rPr>
  </w:style>
  <w:style w:type="character" w:customStyle="1" w:styleId="Hochgestellt">
    <w:name w:val="Hochgestellt"/>
    <w:rPr>
      <w:position w:val="0"/>
      <w:vertAlign w:val="superscript"/>
    </w:rPr>
  </w:style>
  <w:style w:type="paragraph" w:styleId="Rechtsgrundlagenverzeichnis">
    <w:name w:val="table of authorities"/>
    <w:basedOn w:val="Standard"/>
    <w:semiHidden/>
    <w:pPr>
      <w:tabs>
        <w:tab w:val="right" w:leader="dot" w:pos="8640"/>
      </w:tabs>
      <w:spacing w:after="240"/>
    </w:pPr>
    <w:rPr>
      <w:sz w:val="20"/>
    </w:r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Kopf"/>
    <w:next w:val="UnterberschriftTitelseite"/>
    <w:pPr>
      <w:keepNext w:val="0"/>
      <w:pBdr>
        <w:top w:val="single" w:sz="6" w:space="31" w:color="FFFFFF"/>
        <w:left w:val="single" w:sz="6" w:space="31" w:color="FFFFFF"/>
        <w:bottom w:val="single" w:sz="6" w:space="31" w:color="FFFFFF"/>
        <w:right w:val="single" w:sz="6" w:space="31" w:color="FFFFFF"/>
      </w:pBdr>
      <w:shd w:val="pct10" w:color="auto" w:fill="auto"/>
      <w:spacing w:before="0" w:after="0" w:line="1440" w:lineRule="atLeast"/>
      <w:ind w:left="601" w:right="601"/>
      <w:jc w:val="right"/>
    </w:pPr>
    <w:rPr>
      <w:rFonts w:ascii="Garamond" w:hAnsi="Garamond"/>
      <w:b w:val="0"/>
      <w:spacing w:val="-112"/>
      <w:sz w:val="144"/>
    </w:rPr>
  </w:style>
  <w:style w:type="paragraph" w:styleId="RGV-berschrift">
    <w:name w:val="toa heading"/>
    <w:basedOn w:val="Standard"/>
    <w:next w:val="Standard"/>
    <w:semiHidden/>
    <w:pPr>
      <w:pBdr>
        <w:top w:val="single" w:sz="24" w:space="1" w:color="auto"/>
        <w:between w:val="single" w:sz="24" w:space="1" w:color="auto"/>
      </w:pBdr>
      <w:tabs>
        <w:tab w:val="right" w:pos="4740"/>
      </w:tabs>
      <w:spacing w:before="60" w:after="60" w:line="360" w:lineRule="exact"/>
      <w:jc w:val="center"/>
    </w:pPr>
    <w:rPr>
      <w:rFonts w:ascii="Arial Black" w:hAnsi="Arial Black"/>
      <w:b/>
      <w:spacing w:val="-10"/>
      <w:sz w:val="22"/>
    </w:rPr>
  </w:style>
  <w:style w:type="paragraph" w:styleId="Verzeichnis1">
    <w:name w:val="toc 1"/>
    <w:basedOn w:val="Standard"/>
    <w:autoRedefine/>
    <w:uiPriority w:val="39"/>
    <w:pPr>
      <w:tabs>
        <w:tab w:val="left" w:pos="800"/>
        <w:tab w:val="right" w:pos="9040"/>
      </w:tabs>
      <w:spacing w:line="360" w:lineRule="auto"/>
      <w:ind w:left="800" w:hanging="800"/>
    </w:pPr>
    <w:rPr>
      <w:rFonts w:ascii="Arial" w:hAnsi="Arial" w:cs="Arial"/>
      <w:noProof/>
      <w:sz w:val="32"/>
      <w:szCs w:val="32"/>
    </w:rPr>
  </w:style>
  <w:style w:type="paragraph" w:styleId="Verzeichnis2">
    <w:name w:val="toc 2"/>
    <w:basedOn w:val="Verzeichnis1"/>
    <w:autoRedefine/>
    <w:uiPriority w:val="39"/>
  </w:style>
  <w:style w:type="paragraph" w:styleId="Verzeichnis3">
    <w:name w:val="toc 3"/>
    <w:basedOn w:val="Standard"/>
    <w:next w:val="Standard"/>
    <w:autoRedefine/>
    <w:uiPriority w:val="39"/>
    <w:pPr>
      <w:tabs>
        <w:tab w:val="left" w:pos="800"/>
        <w:tab w:val="right" w:pos="9040"/>
      </w:tabs>
      <w:spacing w:line="360" w:lineRule="auto"/>
    </w:pPr>
    <w:rPr>
      <w:rFonts w:ascii="Arial (W1)" w:hAnsi="Arial (W1)"/>
      <w:noProof/>
      <w:sz w:val="28"/>
    </w:rPr>
  </w:style>
  <w:style w:type="paragraph" w:styleId="Verzeichnis4">
    <w:name w:val="toc 4"/>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5">
    <w:name w:val="toc 5"/>
    <w:basedOn w:val="Standard"/>
    <w:next w:val="Standard"/>
    <w:autoRedefine/>
    <w:semiHidden/>
    <w:pPr>
      <w:pBdr>
        <w:bottom w:val="single" w:sz="6" w:space="3" w:color="auto"/>
        <w:between w:val="single" w:sz="6" w:space="3" w:color="auto"/>
      </w:pBdr>
      <w:tabs>
        <w:tab w:val="right" w:pos="3600"/>
      </w:tabs>
      <w:spacing w:line="360" w:lineRule="atLeast"/>
    </w:pPr>
    <w:rPr>
      <w:sz w:val="22"/>
    </w:rPr>
  </w:style>
  <w:style w:type="paragraph" w:styleId="Verzeichnis6">
    <w:name w:val="toc 6"/>
    <w:basedOn w:val="Standard"/>
    <w:next w:val="Standard"/>
    <w:autoRedefine/>
    <w:semiHidden/>
    <w:pPr>
      <w:tabs>
        <w:tab w:val="right" w:leader="dot" w:pos="3600"/>
      </w:tabs>
      <w:ind w:left="800"/>
    </w:pPr>
  </w:style>
  <w:style w:type="paragraph" w:styleId="Verzeichnis7">
    <w:name w:val="toc 7"/>
    <w:basedOn w:val="Standard"/>
    <w:next w:val="Standard"/>
    <w:autoRedefine/>
    <w:semiHidden/>
    <w:pPr>
      <w:tabs>
        <w:tab w:val="right" w:leader="dot" w:pos="3600"/>
      </w:tabs>
      <w:ind w:left="960"/>
    </w:pPr>
  </w:style>
  <w:style w:type="paragraph" w:styleId="Verzeichnis8">
    <w:name w:val="toc 8"/>
    <w:basedOn w:val="Standard"/>
    <w:next w:val="Standard"/>
    <w:autoRedefine/>
    <w:semiHidden/>
    <w:pPr>
      <w:tabs>
        <w:tab w:val="right" w:leader="dot" w:pos="3600"/>
      </w:tabs>
      <w:ind w:left="1120"/>
    </w:pPr>
  </w:style>
  <w:style w:type="paragraph" w:styleId="Verzeichnis9">
    <w:name w:val="toc 9"/>
    <w:basedOn w:val="Standard"/>
    <w:next w:val="Standard"/>
    <w:autoRedefine/>
    <w:semiHidden/>
    <w:pPr>
      <w:tabs>
        <w:tab w:val="right" w:leader="dot" w:pos="3600"/>
      </w:tabs>
      <w:ind w:left="1280"/>
    </w:pPr>
  </w:style>
  <w:style w:type="paragraph" w:customStyle="1" w:styleId="Basis-Verzeichnis">
    <w:name w:val="Basis-Verzeichnis"/>
    <w:basedOn w:val="Verzeichnis2"/>
  </w:style>
  <w:style w:type="paragraph" w:styleId="Anrede">
    <w:name w:val="Salutation"/>
    <w:basedOn w:val="Standard"/>
    <w:next w:val="Standard"/>
  </w:style>
  <w:style w:type="character" w:styleId="BesuchterLink">
    <w:name w:val="FollowedHyperlink"/>
    <w:rPr>
      <w:color w:val="800080"/>
      <w:u w:val="single"/>
      <w:lang w:val="de-DE"/>
    </w:rPr>
  </w:style>
  <w:style w:type="paragraph" w:styleId="Blocktext">
    <w:name w:val="Block Text"/>
    <w:basedOn w:val="Standard"/>
    <w:pPr>
      <w:spacing w:after="120"/>
      <w:ind w:left="1440" w:right="1440"/>
    </w:pPr>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character" w:styleId="Fett">
    <w:name w:val="Strong"/>
    <w:qFormat/>
    <w:rPr>
      <w:b/>
      <w:bCs/>
      <w:lang w:val="de-DE"/>
    </w:rPr>
  </w:style>
  <w:style w:type="paragraph" w:styleId="Fu-Endnotenberschrift">
    <w:name w:val="Note Heading"/>
    <w:basedOn w:val="Standard"/>
    <w:next w:val="Standard"/>
  </w:style>
  <w:style w:type="paragraph" w:styleId="Gruformel">
    <w:name w:val="Closing"/>
    <w:basedOn w:val="Standard"/>
    <w:pPr>
      <w:ind w:left="4252"/>
    </w:pPr>
  </w:style>
  <w:style w:type="paragraph" w:styleId="HTMLAdresse">
    <w:name w:val="HTML Address"/>
    <w:basedOn w:val="Standard"/>
    <w:rPr>
      <w:i/>
      <w:iCs/>
    </w:rPr>
  </w:style>
  <w:style w:type="character" w:styleId="HTMLAkronym">
    <w:name w:val="HTML Acronym"/>
    <w:rPr>
      <w:lang w:val="de-DE"/>
    </w:rPr>
  </w:style>
  <w:style w:type="character" w:styleId="HTMLBeispiel">
    <w:name w:val="HTML Sample"/>
    <w:rPr>
      <w:rFonts w:ascii="Courier New" w:hAnsi="Courier New"/>
      <w:lang w:val="de-DE"/>
    </w:rPr>
  </w:style>
  <w:style w:type="character" w:styleId="HTMLCode">
    <w:name w:val="HTML Code"/>
    <w:rPr>
      <w:rFonts w:ascii="Courier New" w:hAnsi="Courier New"/>
      <w:sz w:val="20"/>
      <w:szCs w:val="20"/>
      <w:lang w:val="de-DE"/>
    </w:rPr>
  </w:style>
  <w:style w:type="character" w:styleId="HTMLDefinition">
    <w:name w:val="HTML Definition"/>
    <w:rPr>
      <w:i/>
      <w:iCs/>
      <w:lang w:val="de-DE"/>
    </w:rPr>
  </w:style>
  <w:style w:type="character" w:styleId="HTMLSchreibmaschine">
    <w:name w:val="HTML Typewriter"/>
    <w:rPr>
      <w:rFonts w:ascii="Courier New" w:hAnsi="Courier New"/>
      <w:sz w:val="20"/>
      <w:szCs w:val="20"/>
      <w:lang w:val="de-DE"/>
    </w:rPr>
  </w:style>
  <w:style w:type="character" w:styleId="HTMLTastatur">
    <w:name w:val="HTML Keyboard"/>
    <w:rPr>
      <w:rFonts w:ascii="Courier New" w:hAnsi="Courier New"/>
      <w:sz w:val="20"/>
      <w:szCs w:val="20"/>
      <w:lang w:val="de-DE"/>
    </w:rPr>
  </w:style>
  <w:style w:type="character" w:styleId="HTMLVariable">
    <w:name w:val="HTML Variable"/>
    <w:rPr>
      <w:i/>
      <w:iCs/>
      <w:lang w:val="de-DE"/>
    </w:rPr>
  </w:style>
  <w:style w:type="paragraph" w:styleId="HTMLVorformatiert">
    <w:name w:val="HTML Preformatted"/>
    <w:basedOn w:val="Standard"/>
    <w:rPr>
      <w:rFonts w:ascii="Courier New" w:hAnsi="Courier New" w:cs="Courier New"/>
      <w:sz w:val="20"/>
    </w:rPr>
  </w:style>
  <w:style w:type="character" w:styleId="HTMLZitat">
    <w:name w:val="HTML Cite"/>
    <w:rPr>
      <w:i/>
      <w:iCs/>
      <w:lang w:val="de-DE"/>
    </w:rPr>
  </w:style>
  <w:style w:type="character" w:styleId="Hyperlink">
    <w:name w:val="Hyperlink"/>
    <w:uiPriority w:val="99"/>
    <w:rPr>
      <w:color w:val="0000FF"/>
      <w:u w:val="single"/>
      <w:lang w:val="de-DE"/>
    </w:rPr>
  </w:style>
  <w:style w:type="paragraph" w:styleId="Index9">
    <w:name w:val="index 9"/>
    <w:basedOn w:val="Standard"/>
    <w:next w:val="Standard"/>
    <w:autoRedefine/>
    <w:semiHidden/>
    <w:pPr>
      <w:ind w:left="1440" w:hanging="160"/>
    </w:p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urText">
    <w:name w:val="Plain Text"/>
    <w:basedOn w:val="Standard"/>
    <w:rPr>
      <w:rFonts w:ascii="Courier New" w:hAnsi="Courier New" w:cs="Courier New"/>
      <w:sz w:val="20"/>
    </w:rPr>
  </w:style>
  <w:style w:type="paragraph" w:styleId="StandardWeb">
    <w:name w:val="Normal (Web)"/>
    <w:basedOn w:val="Standard"/>
    <w:rPr>
      <w:rFonts w:ascii="Times New Roman" w:hAnsi="Times New Roman"/>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Cs w:val="16"/>
    </w:r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Cs w:val="16"/>
    </w:rPr>
  </w:style>
  <w:style w:type="paragraph" w:styleId="Textkrper-Erstzeileneinzug">
    <w:name w:val="Body Text First Indent"/>
    <w:basedOn w:val="Textkrper"/>
    <w:pPr>
      <w:spacing w:after="120"/>
      <w:ind w:firstLine="210"/>
      <w:jc w:val="left"/>
    </w:pPr>
    <w:rPr>
      <w:spacing w:val="0"/>
      <w:sz w:val="16"/>
    </w:rPr>
  </w:style>
  <w:style w:type="paragraph" w:styleId="Textkrper-Erstzeileneinzug2">
    <w:name w:val="Body Text First Indent 2"/>
    <w:basedOn w:val="Textkrper-Zeileneinzug"/>
    <w:pPr>
      <w:spacing w:after="120"/>
      <w:ind w:left="283" w:firstLine="210"/>
      <w:jc w:val="left"/>
    </w:pPr>
    <w:rPr>
      <w:spacing w:val="0"/>
      <w:sz w:val="16"/>
    </w:rPr>
  </w:style>
  <w:style w:type="paragraph" w:styleId="Umschlagabsenderadresse">
    <w:name w:val="envelope return"/>
    <w:basedOn w:val="Standard"/>
    <w:rPr>
      <w:rFonts w:ascii="Arial" w:hAnsi="Arial" w:cs="Arial"/>
      <w:sz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pPr>
      <w:ind w:left="4252"/>
    </w:pPr>
  </w:style>
  <w:style w:type="character" w:customStyle="1" w:styleId="a">
    <w:name w:val="a"/>
    <w:rsid w:val="0065310B"/>
    <w:rPr>
      <w:lang w:val="de-DE"/>
    </w:rPr>
  </w:style>
  <w:style w:type="paragraph" w:styleId="Inhaltsverzeichnisberschrift">
    <w:name w:val="TOC Heading"/>
    <w:basedOn w:val="berschrift1"/>
    <w:next w:val="Standard"/>
    <w:uiPriority w:val="39"/>
    <w:unhideWhenUsed/>
    <w:qFormat/>
    <w:rsid w:val="00C924ED"/>
    <w:pPr>
      <w:keepLines/>
      <w:spacing w:before="480" w:after="0" w:line="276" w:lineRule="auto"/>
      <w:ind w:left="0"/>
      <w:outlineLvl w:val="9"/>
    </w:pPr>
    <w:rPr>
      <w:rFonts w:ascii="Cambria" w:hAnsi="Cambria" w:cs="Times New Roman"/>
      <w:color w:val="365F91"/>
      <w:kern w:val="0"/>
      <w:szCs w:val="28"/>
      <w:lang w:eastAsia="en-US"/>
    </w:rPr>
  </w:style>
  <w:style w:type="paragraph" w:styleId="Listenabsatz">
    <w:name w:val="List Paragraph"/>
    <w:basedOn w:val="Standard"/>
    <w:uiPriority w:val="34"/>
    <w:qFormat/>
    <w:rsid w:val="00DD753B"/>
    <w:pPr>
      <w:ind w:left="708"/>
    </w:pPr>
  </w:style>
  <w:style w:type="table" w:customStyle="1" w:styleId="Tabellengitternetz">
    <w:name w:val="Tabellengitternetz"/>
    <w:basedOn w:val="NormaleTabelle"/>
    <w:rsid w:val="00A3440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FormatvorlageBeschriftungZentriert">
    <w:name w:val="Formatvorlage Beschriftung + Zentriert"/>
    <w:basedOn w:val="Beschriftung"/>
    <w:rsid w:val="00F70384"/>
    <w:pPr>
      <w:jc w:val="center"/>
    </w:pPr>
    <w:rPr>
      <w:rFonts w:ascii="Arial" w:hAnsi="Arial"/>
      <w:sz w:val="20"/>
    </w:rPr>
  </w:style>
  <w:style w:type="paragraph" w:styleId="Sprechblasentext">
    <w:name w:val="Balloon Text"/>
    <w:basedOn w:val="Standard"/>
    <w:link w:val="SprechblasentextZchn"/>
    <w:rsid w:val="00DA2446"/>
    <w:rPr>
      <w:rFonts w:ascii="Tahoma" w:hAnsi="Tahoma" w:cs="Tahoma"/>
      <w:szCs w:val="16"/>
    </w:rPr>
  </w:style>
  <w:style w:type="character" w:customStyle="1" w:styleId="SprechblasentextZchn">
    <w:name w:val="Sprechblasentext Zchn"/>
    <w:link w:val="Sprechblasentext"/>
    <w:rsid w:val="00DA2446"/>
    <w:rPr>
      <w:rFonts w:ascii="Tahoma" w:hAnsi="Tahoma" w:cs="Tahoma"/>
      <w:sz w:val="16"/>
      <w:szCs w:val="16"/>
      <w:lang w:val="de-DE" w:eastAsia="en-US"/>
    </w:rPr>
  </w:style>
  <w:style w:type="paragraph" w:customStyle="1" w:styleId="Tabelle">
    <w:name w:val="Tabelle"/>
    <w:basedOn w:val="Standard"/>
    <w:rsid w:val="00CF3CFE"/>
    <w:pPr>
      <w:spacing w:before="40" w:after="40"/>
    </w:pPr>
    <w:rPr>
      <w:rFonts w:ascii="Tahoma" w:hAnsi="Tahoma"/>
      <w:sz w:val="18"/>
      <w:szCs w:val="18"/>
      <w:lang w:eastAsia="de-DE"/>
    </w:rPr>
  </w:style>
  <w:style w:type="paragraph" w:customStyle="1" w:styleId="Tabellenkopf">
    <w:name w:val="Tabellenkopf"/>
    <w:basedOn w:val="Tabelle"/>
    <w:rsid w:val="00CF3CFE"/>
    <w:rPr>
      <w:b/>
    </w:rPr>
  </w:style>
  <w:style w:type="table" w:styleId="Tabellenraster">
    <w:name w:val="Table Grid"/>
    <w:basedOn w:val="NormaleTabelle"/>
    <w:rsid w:val="0053308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vps1">
    <w:name w:val="rvps1"/>
    <w:basedOn w:val="Standard"/>
    <w:rsid w:val="00DB7C06"/>
    <w:pPr>
      <w:spacing w:before="100" w:beforeAutospacing="1" w:after="100" w:afterAutospacing="1"/>
    </w:pPr>
    <w:rPr>
      <w:rFonts w:ascii="Times New Roman" w:hAnsi="Times New Roman"/>
      <w:sz w:val="24"/>
      <w:szCs w:val="24"/>
      <w:lang w:val="en-US"/>
    </w:rPr>
  </w:style>
  <w:style w:type="character" w:customStyle="1" w:styleId="rvts2">
    <w:name w:val="rvts2"/>
    <w:basedOn w:val="Absatz-Standardschriftart"/>
    <w:rsid w:val="00DB7C06"/>
  </w:style>
  <w:style w:type="character" w:customStyle="1" w:styleId="rvts10">
    <w:name w:val="rvts10"/>
    <w:basedOn w:val="Absatz-Standardschriftart"/>
    <w:rsid w:val="00DB7C06"/>
  </w:style>
  <w:style w:type="paragraph" w:customStyle="1" w:styleId="rvps3">
    <w:name w:val="rvps3"/>
    <w:basedOn w:val="Standard"/>
    <w:rsid w:val="00DB7C06"/>
    <w:pPr>
      <w:spacing w:before="100" w:beforeAutospacing="1" w:after="100" w:afterAutospacing="1"/>
    </w:pPr>
    <w:rPr>
      <w:rFonts w:ascii="Times New Roman" w:hAnsi="Times New Roman"/>
      <w:sz w:val="24"/>
      <w:szCs w:val="24"/>
      <w:lang w:val="en-US"/>
    </w:rPr>
  </w:style>
  <w:style w:type="character" w:customStyle="1" w:styleId="rvts11">
    <w:name w:val="rvts11"/>
    <w:basedOn w:val="Absatz-Standardschriftart"/>
    <w:rsid w:val="00DB7C0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01883">
      <w:bodyDiv w:val="1"/>
      <w:marLeft w:val="0"/>
      <w:marRight w:val="0"/>
      <w:marTop w:val="0"/>
      <w:marBottom w:val="0"/>
      <w:divBdr>
        <w:top w:val="none" w:sz="0" w:space="0" w:color="auto"/>
        <w:left w:val="none" w:sz="0" w:space="0" w:color="auto"/>
        <w:bottom w:val="none" w:sz="0" w:space="0" w:color="auto"/>
        <w:right w:val="none" w:sz="0" w:space="0" w:color="auto"/>
      </w:divBdr>
    </w:div>
    <w:div w:id="489755183">
      <w:bodyDiv w:val="1"/>
      <w:marLeft w:val="0"/>
      <w:marRight w:val="0"/>
      <w:marTop w:val="0"/>
      <w:marBottom w:val="0"/>
      <w:divBdr>
        <w:top w:val="none" w:sz="0" w:space="0" w:color="auto"/>
        <w:left w:val="none" w:sz="0" w:space="0" w:color="auto"/>
        <w:bottom w:val="none" w:sz="0" w:space="0" w:color="auto"/>
        <w:right w:val="none" w:sz="0" w:space="0" w:color="auto"/>
      </w:divBdr>
    </w:div>
    <w:div w:id="810365854">
      <w:bodyDiv w:val="1"/>
      <w:marLeft w:val="0"/>
      <w:marRight w:val="0"/>
      <w:marTop w:val="0"/>
      <w:marBottom w:val="0"/>
      <w:divBdr>
        <w:top w:val="none" w:sz="0" w:space="0" w:color="auto"/>
        <w:left w:val="none" w:sz="0" w:space="0" w:color="auto"/>
        <w:bottom w:val="none" w:sz="0" w:space="0" w:color="auto"/>
        <w:right w:val="none" w:sz="0" w:space="0" w:color="auto"/>
      </w:divBdr>
    </w:div>
    <w:div w:id="16918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er4.xml.rels><?xml version="1.0" encoding="UTF-8" standalone="yes"?>
<Relationships xmlns="http://schemas.openxmlformats.org/package/2006/relationships"><Relationship Id="rId2" Type="http://schemas.openxmlformats.org/officeDocument/2006/relationships/hyperlink" Target="http://www.voigtgmbh.de" TargetMode="External"/><Relationship Id="rId1" Type="http://schemas.openxmlformats.org/officeDocument/2006/relationships/image" Target="media/image4.jpeg"/></Relationships>
</file>

<file path=word/_rels/footer5.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Vorlagen\IMKE\IMKE_Auslieferungsdokument.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AB2947-4312-4DC6-B223-82CF8F265C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IMKE_Auslieferungsdokument</Template>
  <TotalTime>0</TotalTime>
  <Pages>3</Pages>
  <Words>721</Words>
  <Characters>4113</Characters>
  <Application>Microsoft Office Word</Application>
  <DocSecurity>0</DocSecurity>
  <PresentationFormat/>
  <Lines>34</Lines>
  <Paragraphs>9</Paragraphs>
  <Slides>0</Slides>
  <Notes>0</Notes>
  <HiddenSlides>0</HiddenSlides>
  <MMClips>0</MMClips>
  <ScaleCrop>false</ScaleCrop>
  <HeadingPairs>
    <vt:vector size="2" baseType="variant">
      <vt:variant>
        <vt:lpstr>Titel</vt:lpstr>
      </vt:variant>
      <vt:variant>
        <vt:i4>1</vt:i4>
      </vt:variant>
    </vt:vector>
  </HeadingPairs>
  <TitlesOfParts>
    <vt:vector size="1" baseType="lpstr">
      <vt:lpstr>Handbuch</vt:lpstr>
    </vt:vector>
  </TitlesOfParts>
  <Company/>
  <LinksUpToDate>false</LinksUpToDate>
  <CharactersWithSpaces>4825</CharactersWithSpaces>
  <SharedDoc>false</SharedDoc>
  <HyperlinkBase/>
  <HLinks>
    <vt:vector size="66" baseType="variant">
      <vt:variant>
        <vt:i4>1835057</vt:i4>
      </vt:variant>
      <vt:variant>
        <vt:i4>47</vt:i4>
      </vt:variant>
      <vt:variant>
        <vt:i4>0</vt:i4>
      </vt:variant>
      <vt:variant>
        <vt:i4>5</vt:i4>
      </vt:variant>
      <vt:variant>
        <vt:lpwstr/>
      </vt:variant>
      <vt:variant>
        <vt:lpwstr>_Toc358720893</vt:lpwstr>
      </vt:variant>
      <vt:variant>
        <vt:i4>1835057</vt:i4>
      </vt:variant>
      <vt:variant>
        <vt:i4>41</vt:i4>
      </vt:variant>
      <vt:variant>
        <vt:i4>0</vt:i4>
      </vt:variant>
      <vt:variant>
        <vt:i4>5</vt:i4>
      </vt:variant>
      <vt:variant>
        <vt:lpwstr/>
      </vt:variant>
      <vt:variant>
        <vt:lpwstr>_Toc358720892</vt:lpwstr>
      </vt:variant>
      <vt:variant>
        <vt:i4>1835057</vt:i4>
      </vt:variant>
      <vt:variant>
        <vt:i4>35</vt:i4>
      </vt:variant>
      <vt:variant>
        <vt:i4>0</vt:i4>
      </vt:variant>
      <vt:variant>
        <vt:i4>5</vt:i4>
      </vt:variant>
      <vt:variant>
        <vt:lpwstr/>
      </vt:variant>
      <vt:variant>
        <vt:lpwstr>_Toc358720891</vt:lpwstr>
      </vt:variant>
      <vt:variant>
        <vt:i4>1835057</vt:i4>
      </vt:variant>
      <vt:variant>
        <vt:i4>29</vt:i4>
      </vt:variant>
      <vt:variant>
        <vt:i4>0</vt:i4>
      </vt:variant>
      <vt:variant>
        <vt:i4>5</vt:i4>
      </vt:variant>
      <vt:variant>
        <vt:lpwstr/>
      </vt:variant>
      <vt:variant>
        <vt:lpwstr>_Toc358720890</vt:lpwstr>
      </vt:variant>
      <vt:variant>
        <vt:i4>1900593</vt:i4>
      </vt:variant>
      <vt:variant>
        <vt:i4>23</vt:i4>
      </vt:variant>
      <vt:variant>
        <vt:i4>0</vt:i4>
      </vt:variant>
      <vt:variant>
        <vt:i4>5</vt:i4>
      </vt:variant>
      <vt:variant>
        <vt:lpwstr/>
      </vt:variant>
      <vt:variant>
        <vt:lpwstr>_Toc358720889</vt:lpwstr>
      </vt:variant>
      <vt:variant>
        <vt:i4>1900593</vt:i4>
      </vt:variant>
      <vt:variant>
        <vt:i4>17</vt:i4>
      </vt:variant>
      <vt:variant>
        <vt:i4>0</vt:i4>
      </vt:variant>
      <vt:variant>
        <vt:i4>5</vt:i4>
      </vt:variant>
      <vt:variant>
        <vt:lpwstr/>
      </vt:variant>
      <vt:variant>
        <vt:lpwstr>_Toc358720888</vt:lpwstr>
      </vt:variant>
      <vt:variant>
        <vt:i4>1900593</vt:i4>
      </vt:variant>
      <vt:variant>
        <vt:i4>11</vt:i4>
      </vt:variant>
      <vt:variant>
        <vt:i4>0</vt:i4>
      </vt:variant>
      <vt:variant>
        <vt:i4>5</vt:i4>
      </vt:variant>
      <vt:variant>
        <vt:lpwstr/>
      </vt:variant>
      <vt:variant>
        <vt:lpwstr>_Toc358720887</vt:lpwstr>
      </vt:variant>
      <vt:variant>
        <vt:i4>1900593</vt:i4>
      </vt:variant>
      <vt:variant>
        <vt:i4>5</vt:i4>
      </vt:variant>
      <vt:variant>
        <vt:i4>0</vt:i4>
      </vt:variant>
      <vt:variant>
        <vt:i4>5</vt:i4>
      </vt:variant>
      <vt:variant>
        <vt:lpwstr/>
      </vt:variant>
      <vt:variant>
        <vt:lpwstr>_Toc358720886</vt:lpwstr>
      </vt:variant>
      <vt:variant>
        <vt:i4>917526</vt:i4>
      </vt:variant>
      <vt:variant>
        <vt:i4>15</vt:i4>
      </vt:variant>
      <vt:variant>
        <vt:i4>0</vt:i4>
      </vt:variant>
      <vt:variant>
        <vt:i4>5</vt:i4>
      </vt:variant>
      <vt:variant>
        <vt:lpwstr>http://www.voigtgmbh.de/</vt:lpwstr>
      </vt:variant>
      <vt:variant>
        <vt:lpwstr/>
      </vt:variant>
      <vt:variant>
        <vt:i4>917526</vt:i4>
      </vt:variant>
      <vt:variant>
        <vt:i4>9</vt:i4>
      </vt:variant>
      <vt:variant>
        <vt:i4>0</vt:i4>
      </vt:variant>
      <vt:variant>
        <vt:i4>5</vt:i4>
      </vt:variant>
      <vt:variant>
        <vt:lpwstr>http://www.voigtgmbh.de/</vt:lpwstr>
      </vt:variant>
      <vt:variant>
        <vt:lpwstr/>
      </vt:variant>
      <vt:variant>
        <vt:i4>917526</vt:i4>
      </vt:variant>
      <vt:variant>
        <vt:i4>3</vt:i4>
      </vt:variant>
      <vt:variant>
        <vt:i4>0</vt:i4>
      </vt:variant>
      <vt:variant>
        <vt:i4>5</vt:i4>
      </vt:variant>
      <vt:variant>
        <vt:lpwstr>http://www.voigtgmbh.de/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Handbuch</dc:title>
  <dc:creator>Vanessa Rampmaier</dc:creator>
  <cp:lastModifiedBy>Tanja Buck</cp:lastModifiedBy>
  <cp:revision>2</cp:revision>
  <cp:lastPrinted>2014-07-11T13:25:00Z</cp:lastPrinted>
  <dcterms:created xsi:type="dcterms:W3CDTF">2017-10-02T08:24:00Z</dcterms:created>
  <dcterms:modified xsi:type="dcterms:W3CDTF">2017-10-02T08:24:00Z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seDefaultLanguage">
    <vt:bool>true</vt:bool>
  </property>
  <property fmtid="{D5CDD505-2E9C-101B-9397-08002B2CF9AE}" pid="3" name="Version">
    <vt:i4>99031200</vt:i4>
  </property>
  <property fmtid="{D5CDD505-2E9C-101B-9397-08002B2CF9AE}" pid="4" name="LCID">
    <vt:i4>1031</vt:i4>
  </property>
</Properties>
</file>